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sz w:val="28"/>
        </w:rPr>
        <w:id w:val="-865060437"/>
        <w:lock w:val="sdtContentLocked"/>
        <w:placeholder>
          <w:docPart w:val="DefaultPlaceholder_-1854013440"/>
        </w:placeholder>
        <w:text/>
      </w:sdtPr>
      <w:sdtEndPr/>
      <w:sdtContent>
        <w:p w:rsidR="00475252" w:rsidRPr="00475252" w:rsidRDefault="00475252" w:rsidP="00475252">
          <w:pPr>
            <w:tabs>
              <w:tab w:val="left" w:pos="7371"/>
            </w:tabs>
            <w:ind w:right="46"/>
            <w:jc w:val="center"/>
            <w:rPr>
              <w:b/>
              <w:sz w:val="28"/>
            </w:rPr>
          </w:pPr>
          <w:r w:rsidRPr="00475252">
            <w:rPr>
              <w:b/>
              <w:sz w:val="28"/>
            </w:rPr>
            <w:t>ЗАЯВКА НА УЧАСТИЕ В ВЫСТАВКЕ</w:t>
          </w:r>
        </w:p>
      </w:sdtContent>
    </w:sdt>
    <w:p w:rsidR="00475252" w:rsidRDefault="00906196" w:rsidP="00475252">
      <w:pPr>
        <w:tabs>
          <w:tab w:val="left" w:pos="7371"/>
        </w:tabs>
        <w:spacing w:after="0"/>
        <w:ind w:right="46"/>
        <w:jc w:val="center"/>
        <w:rPr>
          <w:sz w:val="24"/>
        </w:rPr>
      </w:pPr>
      <w:r>
        <w:rPr>
          <w:sz w:val="24"/>
        </w:rPr>
        <w:t xml:space="preserve">  </w:t>
      </w:r>
      <w:sdt>
        <w:sdtPr>
          <w:rPr>
            <w:sz w:val="24"/>
          </w:rPr>
          <w:id w:val="227266775"/>
          <w:lock w:val="sdtContentLocked"/>
          <w:placeholder>
            <w:docPart w:val="DefaultPlaceholder_-1854013440"/>
          </w:placeholder>
          <w:text/>
        </w:sdtPr>
        <w:sdtEndPr/>
        <w:sdtContent>
          <w:r w:rsidR="00475252" w:rsidRPr="00475252">
            <w:rPr>
              <w:sz w:val="24"/>
            </w:rPr>
            <w:t>Место проведения: Выставочный комплекс «ЛенЭкспо»</w:t>
          </w:r>
        </w:sdtContent>
      </w:sdt>
      <w:r>
        <w:rPr>
          <w:sz w:val="24"/>
        </w:rPr>
        <w:t xml:space="preserve">  </w:t>
      </w:r>
    </w:p>
    <w:p w:rsidR="00475252" w:rsidRPr="00475252" w:rsidRDefault="00906196" w:rsidP="00475252">
      <w:pPr>
        <w:tabs>
          <w:tab w:val="left" w:pos="7371"/>
        </w:tabs>
        <w:spacing w:after="0"/>
        <w:ind w:right="46"/>
        <w:jc w:val="center"/>
        <w:rPr>
          <w:sz w:val="24"/>
        </w:rPr>
      </w:pPr>
      <w:r>
        <w:rPr>
          <w:sz w:val="24"/>
        </w:rPr>
        <w:t xml:space="preserve">  </w:t>
      </w:r>
      <w:sdt>
        <w:sdtPr>
          <w:rPr>
            <w:sz w:val="24"/>
          </w:rPr>
          <w:id w:val="768281733"/>
          <w:lock w:val="sdtContentLocked"/>
          <w:placeholder>
            <w:docPart w:val="DefaultPlaceholder_-1854013440"/>
          </w:placeholder>
          <w:text/>
        </w:sdtPr>
        <w:sdtEndPr/>
        <w:sdtContent>
          <w:r w:rsidR="00475252" w:rsidRPr="00475252">
            <w:rPr>
              <w:sz w:val="24"/>
            </w:rPr>
            <w:t>г. Санкт-Петербург, В.О. Большой пр. д. 103</w:t>
          </w:r>
        </w:sdtContent>
      </w:sdt>
      <w:r>
        <w:rPr>
          <w:sz w:val="24"/>
        </w:rPr>
        <w:t xml:space="preserve">  </w:t>
      </w:r>
    </w:p>
    <w:p w:rsidR="00475252" w:rsidRPr="00475252" w:rsidRDefault="00906196" w:rsidP="00475252">
      <w:pPr>
        <w:tabs>
          <w:tab w:val="left" w:pos="7371"/>
        </w:tabs>
        <w:ind w:right="46"/>
        <w:jc w:val="center"/>
        <w:rPr>
          <w:sz w:val="24"/>
        </w:rPr>
      </w:pPr>
      <w:r>
        <w:rPr>
          <w:b/>
          <w:sz w:val="28"/>
        </w:rPr>
        <w:t xml:space="preserve">  </w:t>
      </w:r>
      <w:sdt>
        <w:sdtPr>
          <w:rPr>
            <w:b/>
            <w:sz w:val="28"/>
          </w:rPr>
          <w:id w:val="-2072419168"/>
          <w:lock w:val="sdtContentLocked"/>
          <w:placeholder>
            <w:docPart w:val="DefaultPlaceholder_-1854013440"/>
          </w:placeholder>
          <w:text/>
        </w:sdtPr>
        <w:sdtEndPr/>
        <w:sdtContent>
          <w:r w:rsidR="00475252" w:rsidRPr="00475252">
            <w:rPr>
              <w:b/>
              <w:sz w:val="28"/>
            </w:rPr>
            <w:t>14-16 сентября 2017г.</w:t>
          </w:r>
        </w:sdtContent>
      </w:sdt>
      <w:r>
        <w:rPr>
          <w:b/>
          <w:sz w:val="28"/>
        </w:rPr>
        <w:t xml:space="preserve">  </w:t>
      </w:r>
    </w:p>
    <w:p w:rsidR="00475252" w:rsidRPr="00475252" w:rsidRDefault="00906196" w:rsidP="00475252">
      <w:pPr>
        <w:tabs>
          <w:tab w:val="left" w:pos="7371"/>
        </w:tabs>
        <w:spacing w:after="0"/>
        <w:ind w:right="46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  </w:t>
      </w:r>
      <w:sdt>
        <w:sdtPr>
          <w:rPr>
            <w:b/>
            <w:sz w:val="28"/>
            <w:szCs w:val="26"/>
          </w:rPr>
          <w:id w:val="347528175"/>
          <w:lock w:val="sdtContentLocked"/>
          <w:placeholder>
            <w:docPart w:val="DefaultPlaceholder_-1854013440"/>
          </w:placeholder>
          <w:text/>
        </w:sdtPr>
        <w:sdtEndPr/>
        <w:sdtContent>
          <w:r w:rsidR="00475252" w:rsidRPr="00475252">
            <w:rPr>
              <w:b/>
              <w:sz w:val="28"/>
              <w:szCs w:val="26"/>
            </w:rPr>
            <w:t>Международный Рыбопромышленный Форум и</w:t>
          </w:r>
        </w:sdtContent>
      </w:sdt>
      <w:r>
        <w:rPr>
          <w:b/>
          <w:sz w:val="28"/>
          <w:szCs w:val="26"/>
        </w:rPr>
        <w:t xml:space="preserve">  </w:t>
      </w:r>
    </w:p>
    <w:p w:rsidR="00475252" w:rsidRPr="00475252" w:rsidRDefault="00906196" w:rsidP="00475252">
      <w:pPr>
        <w:tabs>
          <w:tab w:val="left" w:pos="7371"/>
        </w:tabs>
        <w:spacing w:after="0"/>
        <w:ind w:right="46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 </w:t>
      </w:r>
      <w:sdt>
        <w:sdtPr>
          <w:rPr>
            <w:b/>
            <w:sz w:val="28"/>
            <w:szCs w:val="26"/>
          </w:rPr>
          <w:id w:val="219415940"/>
          <w:lock w:val="sdtContentLocked"/>
          <w:placeholder>
            <w:docPart w:val="DefaultPlaceholder_-1854013440"/>
          </w:placeholder>
          <w:text/>
        </w:sdtPr>
        <w:sdtEndPr/>
        <w:sdtContent>
          <w:r w:rsidR="00475252" w:rsidRPr="00475252">
            <w:rPr>
              <w:b/>
              <w:sz w:val="28"/>
              <w:szCs w:val="26"/>
            </w:rPr>
            <w:t>Выставка Рыбной Индустрии, Морепродуктов и Технологий</w:t>
          </w:r>
        </w:sdtContent>
      </w:sdt>
      <w:r>
        <w:rPr>
          <w:b/>
          <w:sz w:val="28"/>
          <w:szCs w:val="26"/>
        </w:rPr>
        <w:t xml:space="preserve"> </w:t>
      </w:r>
    </w:p>
    <w:p w:rsidR="00475252" w:rsidRPr="00906196" w:rsidRDefault="00906196" w:rsidP="00475252">
      <w:pPr>
        <w:tabs>
          <w:tab w:val="left" w:pos="7371"/>
        </w:tabs>
        <w:ind w:right="46"/>
        <w:jc w:val="center"/>
        <w:rPr>
          <w:b/>
          <w:sz w:val="28"/>
          <w:szCs w:val="26"/>
          <w:lang w:val="en-US"/>
        </w:rPr>
      </w:pPr>
      <w:r w:rsidRPr="00906196">
        <w:rPr>
          <w:b/>
          <w:sz w:val="28"/>
          <w:szCs w:val="26"/>
        </w:rPr>
        <w:t xml:space="preserve">  </w:t>
      </w:r>
      <w:sdt>
        <w:sdtPr>
          <w:rPr>
            <w:b/>
            <w:sz w:val="28"/>
            <w:szCs w:val="26"/>
            <w:lang w:val="en-US"/>
          </w:rPr>
          <w:id w:val="-675813554"/>
          <w:lock w:val="sdtContentLocked"/>
          <w:placeholder>
            <w:docPart w:val="DefaultPlaceholder_-1854013440"/>
          </w:placeholder>
          <w:text/>
        </w:sdtPr>
        <w:sdtEndPr/>
        <w:sdtContent>
          <w:r w:rsidR="00475252" w:rsidRPr="00906196">
            <w:rPr>
              <w:b/>
              <w:sz w:val="28"/>
              <w:szCs w:val="26"/>
              <w:lang w:val="en-US"/>
            </w:rPr>
            <w:t>Global Fishery Forum &amp; SeaFood Expo</w:t>
          </w:r>
        </w:sdtContent>
      </w:sdt>
      <w:r w:rsidRPr="00906196">
        <w:rPr>
          <w:b/>
          <w:sz w:val="28"/>
          <w:szCs w:val="26"/>
          <w:lang w:val="en-US"/>
        </w:rPr>
        <w:t xml:space="preserve">  </w:t>
      </w:r>
    </w:p>
    <w:p w:rsidR="00510FAF" w:rsidRPr="00906196" w:rsidRDefault="00257B28" w:rsidP="00906196">
      <w:pPr>
        <w:tabs>
          <w:tab w:val="left" w:pos="7371"/>
        </w:tabs>
        <w:ind w:right="46"/>
        <w:rPr>
          <w:b/>
          <w:sz w:val="28"/>
          <w:szCs w:val="2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FA3B2" wp14:editId="41A7D4A8">
                <wp:simplePos x="0" y="0"/>
                <wp:positionH relativeFrom="column">
                  <wp:posOffset>-38100</wp:posOffset>
                </wp:positionH>
                <wp:positionV relativeFrom="paragraph">
                  <wp:posOffset>266700</wp:posOffset>
                </wp:positionV>
                <wp:extent cx="6962775" cy="276225"/>
                <wp:effectExtent l="0" t="0" r="28575" b="28575"/>
                <wp:wrapNone/>
                <wp:docPr id="1" name="Прямоугольник с двумя скругленными противолежащими углам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276225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07F" w:rsidRPr="0016307F" w:rsidRDefault="0016307F" w:rsidP="0016307F">
                            <w:pPr>
                              <w:rPr>
                                <w:b/>
                              </w:rPr>
                            </w:pPr>
                            <w:r w:rsidRPr="0016307F">
                              <w:rPr>
                                <w:b/>
                              </w:rPr>
                              <w:t>1. ОРГАНИЗАТОР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A3B2" id="Прямоугольник с двумя скругленными противолежащими углами 1" o:spid="_x0000_s1026" style="position:absolute;margin-left:-3pt;margin-top:21pt;width:548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62775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" adj="-11796480,,5400" path="m46038,l6962775,r,l6962775,230187v,25426,-20612,46038,-46038,46038l,276225r,l,46038c,20612,20612,,46038,xe" fillcolor="#b4c6e7 [1304]" strokecolor="#4472c4 [3208]" strokeweight="1pt">
                <v:stroke joinstyle="miter"/>
                <v:formulas/>
                <v:path arrowok="t" o:connecttype="custom" o:connectlocs="46038,0;6962775,0;6962775,0;6962775,230187;6916737,276225;0,276225;0,276225;0,46038;46038,0" o:connectangles="0,0,0,0,0,0,0,0,0" textboxrect="0,0,6962775,276225"/>
                <v:textbox>
                  <w:txbxContent>
                    <w:p w:rsidR="0016307F" w:rsidRPr="0016307F" w:rsidRDefault="0016307F" w:rsidP="0016307F">
                      <w:pPr>
                        <w:rPr>
                          <w:b/>
                        </w:rPr>
                      </w:pPr>
                      <w:r w:rsidRPr="0016307F">
                        <w:rPr>
                          <w:b/>
                        </w:rPr>
                        <w:t>1. ОРГАНИЗАТОР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noProof/>
          <w:lang w:eastAsia="ru-RU"/>
        </w:rPr>
        <w:id w:val="-500973112"/>
        <w:lock w:val="sdtContentLocked"/>
        <w:picture/>
      </w:sdtPr>
      <w:sdtEndPr/>
      <w:sdtContent>
        <w:p w:rsidR="00475252" w:rsidRDefault="00906196" w:rsidP="00475252">
          <w:pPr>
            <w:ind w:left="-142"/>
          </w:pPr>
          <w:r>
            <w:rPr>
              <w:noProof/>
              <w:lang w:eastAsia="ru-RU"/>
            </w:rPr>
            <w:drawing>
              <wp:inline distT="0" distB="0" distL="0" distR="0" wp14:anchorId="5E960792" wp14:editId="3CAD6460">
                <wp:extent cx="2095500" cy="1643168"/>
                <wp:effectExtent l="0" t="0" r="0" b="0"/>
                <wp:docPr id="7" name="Рисунок 7" descr="Logo_SeaFood_2017_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SeaFood_2017_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0277" cy="165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906196" w:rsidRDefault="00906196" w:rsidP="00A511C0">
      <w:pPr>
        <w:sectPr w:rsidR="00906196" w:rsidSect="00475252">
          <w:type w:val="continuous"/>
          <w:pgSz w:w="11906" w:h="16838"/>
          <w:pgMar w:top="284" w:right="424" w:bottom="284" w:left="426" w:header="708" w:footer="708" w:gutter="0"/>
          <w:cols w:num="2" w:space="708" w:equalWidth="0">
            <w:col w:w="7466" w:space="376"/>
            <w:col w:w="3213"/>
          </w:cols>
          <w:docGrid w:linePitch="360"/>
        </w:sectPr>
      </w:pPr>
    </w:p>
    <w:p w:rsidR="00FB7F0C" w:rsidRDefault="00FB7F0C" w:rsidP="00A511C0">
      <w:pPr>
        <w:rPr>
          <w:b/>
        </w:rPr>
      </w:pPr>
    </w:p>
    <w:p w:rsidR="00090DEA" w:rsidRDefault="00090DEA" w:rsidP="00A511C0">
      <w:pPr>
        <w:rPr>
          <w:b/>
        </w:rPr>
        <w:sectPr w:rsidR="00090DEA" w:rsidSect="00FB7F0C">
          <w:type w:val="continuous"/>
          <w:pgSz w:w="11906" w:h="16838"/>
          <w:pgMar w:top="284" w:right="1558" w:bottom="284" w:left="426" w:header="708" w:footer="708" w:gutter="0"/>
          <w:cols w:num="2" w:space="708" w:equalWidth="0">
            <w:col w:w="7134" w:space="708"/>
            <w:col w:w="3213"/>
          </w:cols>
          <w:docGrid w:linePitch="360"/>
        </w:sectPr>
      </w:pPr>
    </w:p>
    <w:tbl>
      <w:tblPr>
        <w:tblStyle w:val="a8"/>
        <w:tblW w:w="11165" w:type="dxa"/>
        <w:tblLook w:val="04A0" w:firstRow="1" w:lastRow="0" w:firstColumn="1" w:lastColumn="0" w:noHBand="0" w:noVBand="1"/>
      </w:tblPr>
      <w:tblGrid>
        <w:gridCol w:w="6912"/>
        <w:gridCol w:w="4253"/>
      </w:tblGrid>
      <w:tr w:rsidR="00647AA6" w:rsidTr="00090DEA"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647AA6" w:rsidRPr="00647AA6" w:rsidRDefault="00090DEA" w:rsidP="00647AA6">
            <w:pPr>
              <w:pStyle w:val="a5"/>
              <w:ind w:left="0" w:right="459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sdt>
              <w:sdtPr>
                <w:rPr>
                  <w:b/>
                </w:rPr>
                <w:id w:val="-1143043261"/>
                <w:lock w:val="sdtContentLocked"/>
                <w:placeholder>
                  <w:docPart w:val="DefaultPlaceholder_1082065158"/>
                </w:placeholder>
                <w:text/>
              </w:sdtPr>
              <w:sdtEndPr/>
              <w:sdtContent>
                <w:r w:rsidR="00647AA6" w:rsidRPr="00647AA6">
                  <w:rPr>
                    <w:b/>
                  </w:rPr>
                  <w:t>ООО «ЕСГ ЭКСПО»</w:t>
                </w:r>
              </w:sdtContent>
            </w:sdt>
            <w:r>
              <w:rPr>
                <w:b/>
              </w:rPr>
              <w:t xml:space="preserve"> </w:t>
            </w:r>
          </w:p>
          <w:p w:rsidR="00647AA6" w:rsidRDefault="00090DEA" w:rsidP="00647AA6">
            <w:pPr>
              <w:pStyle w:val="a5"/>
              <w:ind w:left="0" w:right="459"/>
            </w:pPr>
            <w:r>
              <w:t xml:space="preserve"> </w:t>
            </w:r>
            <w:sdt>
              <w:sdtPr>
                <w:id w:val="349074957"/>
                <w:lock w:val="sdtContentLocked"/>
                <w:placeholder>
                  <w:docPart w:val="DefaultPlaceholder_1082065158"/>
                </w:placeholder>
                <w:text/>
              </w:sdtPr>
              <w:sdtEndPr/>
              <w:sdtContent>
                <w:r w:rsidR="00647AA6" w:rsidRPr="00510FAF">
                  <w:t>Тел.: +7 (499) 922-44-17, +7 (499) 963-80-08</w:t>
                </w:r>
              </w:sdtContent>
            </w:sdt>
            <w:r>
              <w:t xml:space="preserve"> </w:t>
            </w:r>
          </w:p>
          <w:p w:rsidR="00647AA6" w:rsidRDefault="00090DEA" w:rsidP="00647AA6">
            <w:pPr>
              <w:pStyle w:val="a5"/>
              <w:ind w:left="0" w:right="459"/>
            </w:pPr>
            <w:r>
              <w:t xml:space="preserve"> </w:t>
            </w:r>
            <w:sdt>
              <w:sdtPr>
                <w:id w:val="-1016301692"/>
                <w:lock w:val="sdtContentLocked"/>
                <w:placeholder>
                  <w:docPart w:val="DefaultPlaceholder_1082065158"/>
                </w:placeholder>
                <w:text/>
              </w:sdtPr>
              <w:sdtEndPr/>
              <w:sdtContent>
                <w:r w:rsidR="00647AA6" w:rsidRPr="00510FAF">
                  <w:t>Фактический адрес: 127018, г. Москва, ул. Полковая, д.3, стр. Б/Н», 1 подъезд, 2 этаж</w:t>
                </w:r>
              </w:sdtContent>
            </w:sdt>
            <w:r>
              <w:t xml:space="preserve"> </w:t>
            </w:r>
          </w:p>
          <w:p w:rsidR="00647AA6" w:rsidRDefault="00090DEA" w:rsidP="00647AA6">
            <w:pPr>
              <w:pStyle w:val="a5"/>
              <w:ind w:left="0" w:right="459"/>
            </w:pPr>
            <w:r>
              <w:t xml:space="preserve"> </w:t>
            </w:r>
            <w:sdt>
              <w:sdtPr>
                <w:id w:val="908658381"/>
                <w:lock w:val="sdtContentLocked"/>
                <w:placeholder>
                  <w:docPart w:val="DefaultPlaceholder_1082065158"/>
                </w:placeholder>
                <w:text/>
              </w:sdtPr>
              <w:sdtEndPr/>
              <w:sdtContent>
                <w:r w:rsidR="00647AA6" w:rsidRPr="00510FAF">
                  <w:t>Юридический адрес: 127018, г. Москва, ул. Полковая, д.3, ком.30</w:t>
                </w:r>
              </w:sdtContent>
            </w:sdt>
            <w:r>
              <w:t xml:space="preserve"> </w:t>
            </w:r>
          </w:p>
          <w:p w:rsidR="00647AA6" w:rsidRDefault="00090DEA" w:rsidP="00647AA6">
            <w:pPr>
              <w:pStyle w:val="a5"/>
              <w:ind w:left="0" w:right="459"/>
            </w:pPr>
            <w:r>
              <w:t xml:space="preserve"> </w:t>
            </w:r>
            <w:sdt>
              <w:sdtPr>
                <w:id w:val="407656691"/>
                <w:lock w:val="sdtContentLocked"/>
                <w:placeholder>
                  <w:docPart w:val="DefaultPlaceholder_1082065158"/>
                </w:placeholder>
                <w:text/>
              </w:sdtPr>
              <w:sdtEndPr/>
              <w:sdtContent>
                <w:r w:rsidR="00647AA6" w:rsidRPr="00510FAF">
                  <w:t>ИНН/КПП  7725322671 / 771501001</w:t>
                </w:r>
              </w:sdtContent>
            </w:sdt>
            <w: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id w:val="-1867432986"/>
              <w:lock w:val="sdtContentLocked"/>
              <w:placeholder>
                <w:docPart w:val="DefaultPlaceholder_-1854013440"/>
              </w:placeholder>
              <w:text/>
            </w:sdtPr>
            <w:sdtContent>
              <w:p w:rsidR="00002852" w:rsidRPr="0040043A" w:rsidRDefault="00002852" w:rsidP="00002852">
                <w:pPr>
                  <w:jc w:val="center"/>
                </w:pPr>
                <w:r w:rsidRPr="0040043A">
                  <w:t>Заполненную заявку просим Вас отправить нам по адресу:</w:t>
                </w:r>
              </w:p>
            </w:sdtContent>
          </w:sdt>
          <w:p w:rsidR="00002852" w:rsidRDefault="00002852" w:rsidP="00647AA6">
            <w:pPr>
              <w:pStyle w:val="a5"/>
              <w:ind w:left="318"/>
              <w:rPr>
                <w:lang w:val="en-US"/>
              </w:rPr>
            </w:pPr>
          </w:p>
          <w:p w:rsidR="00647AA6" w:rsidRPr="00647AA6" w:rsidRDefault="00002852" w:rsidP="00002852">
            <w:pPr>
              <w:pStyle w:val="a5"/>
              <w:ind w:left="318"/>
              <w:jc w:val="center"/>
            </w:pPr>
            <w:sdt>
              <w:sdtPr>
                <w:id w:val="-434674030"/>
                <w:lock w:val="sdtContentLocked"/>
                <w:placeholder>
                  <w:docPart w:val="DefaultPlaceholder_1082065158"/>
                </w:placeholder>
                <w:text/>
              </w:sdtPr>
              <w:sdtContent>
                <w:r>
                  <w:t>info@rusfishexpo.com</w:t>
                </w:r>
                <w:r w:rsidRPr="00002852">
                  <w:t xml:space="preserve"> </w:t>
                </w:r>
              </w:sdtContent>
            </w:sdt>
          </w:p>
        </w:tc>
      </w:tr>
    </w:tbl>
    <w:p w:rsidR="00510FAF" w:rsidRPr="00257B28" w:rsidRDefault="00510FAF" w:rsidP="005E2AB5">
      <w:pPr>
        <w:pStyle w:val="a5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052FF" wp14:editId="71AD05DB">
                <wp:simplePos x="0" y="0"/>
                <wp:positionH relativeFrom="column">
                  <wp:posOffset>20955</wp:posOffset>
                </wp:positionH>
                <wp:positionV relativeFrom="paragraph">
                  <wp:posOffset>48260</wp:posOffset>
                </wp:positionV>
                <wp:extent cx="6962775" cy="276225"/>
                <wp:effectExtent l="0" t="0" r="28575" b="28575"/>
                <wp:wrapNone/>
                <wp:docPr id="2" name="Прямоугольник с двумя скругленными противолежащ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276225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F0C" w:rsidRPr="0016307F" w:rsidRDefault="00FB7F0C" w:rsidP="00FB7F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 УЧАСТНИК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52FF" id="Прямоугольник с двумя скругленными противолежащими углами 2" o:spid="_x0000_s1027" style="position:absolute;margin-left:1.65pt;margin-top:3.8pt;width:548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62775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" adj="-11796480,,5400" path="m46038,l6962775,r,l6962775,230187v,25426,-20612,46038,-46038,46038l,276225r,l,46038c,20612,20612,,46038,xe" fillcolor="#b4c6e7 [1304]" strokecolor="#4472c4 [3208]" strokeweight="1pt">
                <v:stroke joinstyle="miter"/>
                <v:formulas/>
                <v:path arrowok="t" o:connecttype="custom" o:connectlocs="46038,0;6962775,0;6962775,0;6962775,230187;6916737,276225;0,276225;0,276225;0,46038;46038,0" o:connectangles="0,0,0,0,0,0,0,0,0" textboxrect="0,0,6962775,276225"/>
                <v:textbox>
                  <w:txbxContent>
                    <w:p w:rsidR="00FB7F0C" w:rsidRPr="0016307F" w:rsidRDefault="00FB7F0C" w:rsidP="00FB7F0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УЧАСТНИК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510FAF" w:rsidRPr="00002852" w:rsidRDefault="00510FAF" w:rsidP="005E2AB5">
      <w:pPr>
        <w:pStyle w:val="a5"/>
        <w:ind w:left="0"/>
      </w:pPr>
    </w:p>
    <w:p w:rsidR="00510FAF" w:rsidRPr="00002852" w:rsidRDefault="00510FAF" w:rsidP="005E2AB5">
      <w:pPr>
        <w:pStyle w:val="a5"/>
        <w:ind w:left="0"/>
        <w:sectPr w:rsidR="00510FAF" w:rsidRPr="00002852" w:rsidSect="00412ADB">
          <w:type w:val="continuous"/>
          <w:pgSz w:w="11906" w:h="16838"/>
          <w:pgMar w:top="284" w:right="1558" w:bottom="284" w:left="426" w:header="708" w:footer="708" w:gutter="0"/>
          <w:cols w:space="708"/>
          <w:docGrid w:linePitch="360"/>
        </w:sectPr>
      </w:pPr>
    </w:p>
    <w:p w:rsidR="005E1FB0" w:rsidRDefault="00002852" w:rsidP="005E2AB5">
      <w:pPr>
        <w:pStyle w:val="a5"/>
        <w:ind w:left="0"/>
      </w:pPr>
      <w:sdt>
        <w:sdtPr>
          <w:id w:val="-1156142751"/>
          <w:lock w:val="sdtContentLocked"/>
          <w:placeholder>
            <w:docPart w:val="DefaultPlaceholder_-1854013440"/>
          </w:placeholder>
          <w:text/>
        </w:sdtPr>
        <w:sdtEndPr/>
        <w:sdtContent>
          <w:r w:rsidR="005E1FB0">
            <w:t>Название компании на плане экспозиции</w:t>
          </w:r>
        </w:sdtContent>
      </w:sdt>
      <w:r w:rsidR="005E1FB0">
        <w:t xml:space="preserve">       </w:t>
      </w:r>
      <w:sdt>
        <w:sdtPr>
          <w:alias w:val="компания на схеме"/>
          <w:tag w:val="компания на схеме"/>
          <w:id w:val="-826284209"/>
          <w:lock w:val="sdtLocked"/>
          <w:placeholder>
            <w:docPart w:val="FE7889158DA5462C950BD225A24ABC25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  </w:t>
      </w:r>
    </w:p>
    <w:p w:rsidR="005E2AB5" w:rsidRDefault="00002852" w:rsidP="005E2AB5">
      <w:pPr>
        <w:pStyle w:val="a5"/>
        <w:ind w:left="0"/>
      </w:pPr>
      <w:sdt>
        <w:sdtPr>
          <w:id w:val="1656105839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Контактное лицо</w:t>
          </w:r>
        </w:sdtContent>
      </w:sdt>
      <w:r w:rsidR="005E1FB0">
        <w:t xml:space="preserve">                                                      </w:t>
      </w:r>
      <w:sdt>
        <w:sdtPr>
          <w:alias w:val="контактное лицо"/>
          <w:tag w:val="контактное лицо"/>
          <w:id w:val="931626504"/>
          <w:lock w:val="sdtLocked"/>
          <w:placeholder>
            <w:docPart w:val="DA4CF604E2654B638A74675C9F8F7CDA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 </w:t>
      </w:r>
      <w:r w:rsidR="00681E31">
        <w:t xml:space="preserve"> </w:t>
      </w:r>
    </w:p>
    <w:p w:rsidR="005E2AB5" w:rsidRDefault="00002852" w:rsidP="005E2AB5">
      <w:pPr>
        <w:pStyle w:val="a5"/>
        <w:ind w:left="0"/>
      </w:pPr>
      <w:sdt>
        <w:sdtPr>
          <w:id w:val="-1934810867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Телефон</w:t>
          </w:r>
        </w:sdtContent>
      </w:sdt>
      <w:r w:rsidR="005E1FB0">
        <w:t xml:space="preserve">                                                                      </w:t>
      </w:r>
      <w:sdt>
        <w:sdtPr>
          <w:alias w:val="телефон"/>
          <w:tag w:val="телефон"/>
          <w:id w:val="1293560123"/>
          <w:lock w:val="sdtLocked"/>
          <w:placeholder>
            <w:docPart w:val="D5B57964B58D4A2587C1A291EDFE1631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  </w:t>
      </w:r>
    </w:p>
    <w:p w:rsidR="005E2AB5" w:rsidRDefault="00002852" w:rsidP="005E2AB5">
      <w:pPr>
        <w:pStyle w:val="a5"/>
        <w:ind w:left="0"/>
      </w:pPr>
      <w:sdt>
        <w:sdtPr>
          <w:id w:val="1295483088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 w:rsidRPr="0037049E">
            <w:t>E-mail</w:t>
          </w:r>
        </w:sdtContent>
      </w:sdt>
      <w:r w:rsidR="005E1FB0">
        <w:t xml:space="preserve">                                                                           </w:t>
      </w:r>
      <w:sdt>
        <w:sdtPr>
          <w:alias w:val="E-mail"/>
          <w:tag w:val="E-mail"/>
          <w:id w:val="81264445"/>
          <w:lock w:val="sdtLocked"/>
          <w:placeholder>
            <w:docPart w:val="DF846029406846BF9FA1AE517F69399B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 </w:t>
      </w:r>
      <w:r w:rsidR="00681E31">
        <w:t xml:space="preserve"> </w:t>
      </w:r>
    </w:p>
    <w:p w:rsidR="005E2AB5" w:rsidRDefault="00002852" w:rsidP="005E2AB5">
      <w:pPr>
        <w:pStyle w:val="a5"/>
        <w:ind w:left="0"/>
      </w:pPr>
      <w:sdt>
        <w:sdtPr>
          <w:id w:val="-89859831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Полное наименование компании</w:t>
          </w:r>
        </w:sdtContent>
      </w:sdt>
      <w:r w:rsidR="005E1FB0">
        <w:t xml:space="preserve">                       </w:t>
      </w:r>
      <w:sdt>
        <w:sdtPr>
          <w:alias w:val="юридическое лицо"/>
          <w:tag w:val="юридическое лицо"/>
          <w:id w:val="1019435146"/>
          <w:lock w:val="sdtLocked"/>
          <w:placeholder>
            <w:docPart w:val="DC808F7541BD41C4AB26DE91A4638C3B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681E31">
        <w:t xml:space="preserve">   </w:t>
      </w:r>
    </w:p>
    <w:p w:rsidR="005E2AB5" w:rsidRDefault="00002852" w:rsidP="005E2AB5">
      <w:pPr>
        <w:pStyle w:val="a5"/>
        <w:ind w:left="0"/>
      </w:pPr>
      <w:sdt>
        <w:sdtPr>
          <w:id w:val="-1837991485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 w:rsidRPr="0037049E">
            <w:t>Фактический адрес (</w:t>
          </w:r>
          <w:r w:rsidR="005E1FB0">
            <w:t>полный)</w:t>
          </w:r>
        </w:sdtContent>
      </w:sdt>
      <w:r w:rsidR="005E1FB0">
        <w:t xml:space="preserve">                                </w:t>
      </w:r>
      <w:sdt>
        <w:sdtPr>
          <w:alias w:val="адрес для корреспонденции"/>
          <w:tag w:val="адрес для корреспонденции"/>
          <w:id w:val="-249656415"/>
          <w:lock w:val="sdtLocked"/>
          <w:placeholder>
            <w:docPart w:val="0BCA064337D440ABAFD0CD651BBAD339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681E31">
        <w:t xml:space="preserve">   </w:t>
      </w:r>
    </w:p>
    <w:p w:rsidR="005E2AB5" w:rsidRDefault="00002852" w:rsidP="005E2AB5">
      <w:pPr>
        <w:pStyle w:val="a5"/>
        <w:ind w:left="0"/>
      </w:pPr>
      <w:sdt>
        <w:sdtPr>
          <w:id w:val="1986192810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Юридический</w:t>
          </w:r>
          <w:r w:rsidR="005E2AB5" w:rsidRPr="0037049E">
            <w:t xml:space="preserve"> адрес (</w:t>
          </w:r>
          <w:r w:rsidR="005E1FB0">
            <w:t>полный)</w:t>
          </w:r>
        </w:sdtContent>
      </w:sdt>
      <w:r w:rsidR="005E1FB0">
        <w:t xml:space="preserve">                              </w:t>
      </w:r>
      <w:sdt>
        <w:sdtPr>
          <w:alias w:val="юридический адрес"/>
          <w:tag w:val="юридический адрес"/>
          <w:id w:val="248772806"/>
          <w:lock w:val="sdtLocked"/>
          <w:placeholder>
            <w:docPart w:val="22AD3DFA8DBF419DB953CDC4F1CC03E5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681E31">
        <w:t xml:space="preserve">   </w:t>
      </w:r>
    </w:p>
    <w:p w:rsidR="005E2AB5" w:rsidRDefault="00002852" w:rsidP="005E2AB5">
      <w:pPr>
        <w:pStyle w:val="a5"/>
        <w:ind w:left="0"/>
      </w:pPr>
      <w:sdt>
        <w:sdtPr>
          <w:id w:val="458231139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ИНН</w:t>
          </w:r>
        </w:sdtContent>
      </w:sdt>
      <w:r w:rsidR="005E1FB0">
        <w:t xml:space="preserve">    </w:t>
      </w:r>
      <w:sdt>
        <w:sdtPr>
          <w:alias w:val="инн"/>
          <w:tag w:val="инн"/>
          <w:id w:val="1892231506"/>
          <w:lock w:val="sdtLocked"/>
          <w:placeholder>
            <w:docPart w:val="CB8D1E8A33A24A4EA61770769F6C4A76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                           </w:t>
      </w:r>
      <w:sdt>
        <w:sdtPr>
          <w:id w:val="162974970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КПП</w:t>
          </w:r>
        </w:sdtContent>
      </w:sdt>
      <w:r w:rsidR="005E1FB0">
        <w:t xml:space="preserve">    </w:t>
      </w:r>
      <w:sdt>
        <w:sdtPr>
          <w:alias w:val="кпп"/>
          <w:tag w:val="кпп"/>
          <w:id w:val="2123644382"/>
          <w:lock w:val="sdtLocked"/>
          <w:placeholder>
            <w:docPart w:val="613C2D33338541C79027C48EFE0F456A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  </w:t>
      </w:r>
    </w:p>
    <w:p w:rsidR="005E2AB5" w:rsidRDefault="00002852" w:rsidP="005E2AB5">
      <w:pPr>
        <w:pStyle w:val="a5"/>
        <w:ind w:left="0"/>
      </w:pPr>
      <w:sdt>
        <w:sdtPr>
          <w:id w:val="-266235824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Р/с</w:t>
          </w:r>
        </w:sdtContent>
      </w:sdt>
      <w:r w:rsidR="005E1FB0">
        <w:t xml:space="preserve">      </w:t>
      </w:r>
      <w:sdt>
        <w:sdtPr>
          <w:alias w:val="р/с"/>
          <w:tag w:val="р/с"/>
          <w:id w:val="-1109659120"/>
          <w:lock w:val="sdtLocked"/>
          <w:placeholder>
            <w:docPart w:val="1901E80799B749CC8618CAFCC6D7F77A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                           </w:t>
      </w:r>
      <w:sdt>
        <w:sdtPr>
          <w:id w:val="-1205557596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Банк</w:t>
          </w:r>
        </w:sdtContent>
      </w:sdt>
      <w:r w:rsidR="005E1FB0">
        <w:t xml:space="preserve">    </w:t>
      </w:r>
      <w:sdt>
        <w:sdtPr>
          <w:alias w:val="банк"/>
          <w:tag w:val="банк"/>
          <w:id w:val="-1110970461"/>
          <w:lock w:val="sdtLocked"/>
          <w:placeholder>
            <w:docPart w:val="F7972136E453435985BC69116F371FA9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681E31">
        <w:t xml:space="preserve">   </w:t>
      </w:r>
    </w:p>
    <w:p w:rsidR="005E2AB5" w:rsidRDefault="00002852" w:rsidP="005E2AB5">
      <w:pPr>
        <w:pStyle w:val="a5"/>
        <w:ind w:left="0"/>
      </w:pPr>
      <w:sdt>
        <w:sdtPr>
          <w:id w:val="1016349975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К/с</w:t>
          </w:r>
        </w:sdtContent>
      </w:sdt>
      <w:r w:rsidR="005E1FB0">
        <w:t xml:space="preserve">      </w:t>
      </w:r>
      <w:sdt>
        <w:sdtPr>
          <w:alias w:val="к/с"/>
          <w:tag w:val="к/с"/>
          <w:id w:val="-1365906003"/>
          <w:lock w:val="sdtLocked"/>
          <w:placeholder>
            <w:docPart w:val="E0CF11B0E7704D699351BB80D74494F6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                           </w:t>
      </w:r>
      <w:sdt>
        <w:sdtPr>
          <w:id w:val="-527650078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БИ</w:t>
          </w:r>
          <w:r w:rsidR="00906196">
            <w:t>К</w:t>
          </w:r>
        </w:sdtContent>
      </w:sdt>
      <w:r w:rsidR="005E1FB0">
        <w:t xml:space="preserve">      </w:t>
      </w:r>
      <w:sdt>
        <w:sdtPr>
          <w:alias w:val="биг"/>
          <w:tag w:val="биг"/>
          <w:id w:val="2096279330"/>
          <w:lock w:val="sdtLocked"/>
          <w:placeholder>
            <w:docPart w:val="23F735782F664608BEBBFF48B6C09748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  </w:t>
      </w:r>
    </w:p>
    <w:p w:rsidR="00B1086F" w:rsidRDefault="00002852" w:rsidP="005E2AB5">
      <w:pPr>
        <w:pStyle w:val="a5"/>
        <w:ind w:left="0"/>
      </w:pPr>
      <w:sdt>
        <w:sdtPr>
          <w:id w:val="-32814385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ОГРН</w:t>
          </w:r>
        </w:sdtContent>
      </w:sdt>
      <w:r w:rsidR="005E1FB0">
        <w:t xml:space="preserve">  </w:t>
      </w:r>
      <w:sdt>
        <w:sdtPr>
          <w:alias w:val="огрн"/>
          <w:tag w:val="огрн"/>
          <w:id w:val="-3520985"/>
          <w:lock w:val="sdtLocked"/>
          <w:placeholder>
            <w:docPart w:val="598B08802656419199EA08DBBFABC236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     </w:t>
      </w:r>
      <w:sdt>
        <w:sdtPr>
          <w:id w:val="782922790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ОКПО</w:t>
          </w:r>
        </w:sdtContent>
      </w:sdt>
      <w:r w:rsidR="005E1FB0">
        <w:t xml:space="preserve">    </w:t>
      </w:r>
      <w:sdt>
        <w:sdtPr>
          <w:alias w:val="окпо"/>
          <w:tag w:val="окпо"/>
          <w:id w:val="-1816633972"/>
          <w:lock w:val="sdtLocked"/>
          <w:placeholder>
            <w:docPart w:val="2B7CB9E0C07B4E06830069CD90BE4156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A511C0">
        <w:t xml:space="preserve">    </w:t>
      </w:r>
      <w:sdt>
        <w:sdtPr>
          <w:id w:val="543185437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ОКАТО</w:t>
          </w:r>
        </w:sdtContent>
      </w:sdt>
      <w:r w:rsidR="00A511C0">
        <w:t xml:space="preserve"> </w:t>
      </w:r>
      <w:r w:rsidR="005E1FB0">
        <w:t xml:space="preserve">  </w:t>
      </w:r>
      <w:sdt>
        <w:sdtPr>
          <w:alias w:val="окато"/>
          <w:tag w:val="окато"/>
          <w:id w:val="236058376"/>
          <w:lock w:val="sdtLocked"/>
          <w:placeholder>
            <w:docPart w:val="E0845B208F02474391FE35AE94DE6CEA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A511C0">
        <w:t xml:space="preserve"> </w:t>
      </w:r>
      <w:r w:rsidR="00B1086F">
        <w:t xml:space="preserve"> </w:t>
      </w:r>
    </w:p>
    <w:p w:rsidR="000E1E3A" w:rsidRDefault="00002852" w:rsidP="005E2AB5">
      <w:pPr>
        <w:pStyle w:val="a5"/>
        <w:ind w:left="0"/>
      </w:pPr>
      <w:sdt>
        <w:sdtPr>
          <w:id w:val="1740442293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Руководитель компании</w:t>
          </w:r>
        </w:sdtContent>
      </w:sdt>
      <w:r w:rsidR="005E2AB5">
        <w:t xml:space="preserve"> </w:t>
      </w:r>
      <w:r w:rsidR="00A511C0">
        <w:t xml:space="preserve">  </w:t>
      </w:r>
      <w:r w:rsidR="005E1FB0">
        <w:t xml:space="preserve"> </w:t>
      </w:r>
      <w:sdt>
        <w:sdtPr>
          <w:alias w:val="ФИО (полностью)"/>
          <w:tag w:val="ФИО (полностью)"/>
          <w:id w:val="1340429998"/>
          <w:lock w:val="sdtLocked"/>
          <w:placeholder>
            <w:docPart w:val="5CC026A162F64B7BAFC3630B06065928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</w:t>
      </w:r>
      <w:r w:rsidR="000E1E3A">
        <w:t xml:space="preserve">  </w:t>
      </w:r>
    </w:p>
    <w:p w:rsidR="005E2AB5" w:rsidRPr="00FB7F0C" w:rsidRDefault="00002852" w:rsidP="005E2AB5">
      <w:pPr>
        <w:pStyle w:val="a5"/>
        <w:ind w:left="0"/>
      </w:pPr>
      <w:sdt>
        <w:sdtPr>
          <w:id w:val="-1762436792"/>
          <w:lock w:val="sdtContentLocked"/>
          <w:placeholder>
            <w:docPart w:val="DefaultPlaceholder_-1854013440"/>
          </w:placeholder>
          <w:text/>
        </w:sdtPr>
        <w:sdtEndPr/>
        <w:sdtContent>
          <w:r w:rsidR="000E1E3A">
            <w:t>Должность</w:t>
          </w:r>
        </w:sdtContent>
      </w:sdt>
      <w:r w:rsidR="00FF434E">
        <w:t xml:space="preserve">  </w:t>
      </w:r>
      <w:r w:rsidR="000E1E3A">
        <w:t xml:space="preserve">  </w:t>
      </w:r>
      <w:sdt>
        <w:sdtPr>
          <w:alias w:val="должность"/>
          <w:tag w:val="должность"/>
          <w:id w:val="-2104943976"/>
          <w:lock w:val="sdtLocked"/>
          <w:placeholder>
            <w:docPart w:val="00A9B33EBAFA4B158AF0BF8514777D58"/>
          </w:placeholder>
          <w:showingPlcHdr/>
        </w:sdtPr>
        <w:sdtEndPr/>
        <w:sdtContent>
          <w:r w:rsidR="000E1E3A" w:rsidRPr="00F73C46">
            <w:rPr>
              <w:rStyle w:val="a3"/>
            </w:rPr>
            <w:t>Место для ввода текста.</w:t>
          </w:r>
        </w:sdtContent>
      </w:sdt>
      <w:r w:rsidR="000E1E3A">
        <w:t xml:space="preserve">                 </w:t>
      </w:r>
      <w:sdt>
        <w:sdtPr>
          <w:id w:val="1704365126"/>
          <w:lock w:val="sdtContentLocked"/>
          <w:placeholder>
            <w:docPart w:val="DefaultPlaceholder_-1854013440"/>
          </w:placeholder>
          <w:text/>
        </w:sdtPr>
        <w:sdtEndPr/>
        <w:sdtContent>
          <w:r w:rsidR="005E2AB5">
            <w:t>Действует на основании</w:t>
          </w:r>
        </w:sdtContent>
      </w:sdt>
      <w:r w:rsidR="005E1FB0">
        <w:t xml:space="preserve">    </w:t>
      </w:r>
      <w:sdt>
        <w:sdtPr>
          <w:alias w:val="действует на основании..."/>
          <w:tag w:val="действует на основании..."/>
          <w:id w:val="1929001341"/>
          <w:lock w:val="sdtLocked"/>
          <w:placeholder>
            <w:docPart w:val="16820021EBF34B1E99CDADC3E04E1931"/>
          </w:placeholder>
          <w:showingPlcHdr/>
        </w:sdtPr>
        <w:sdtEndPr/>
        <w:sdtContent>
          <w:r w:rsidR="00681E31" w:rsidRPr="00F73C46">
            <w:rPr>
              <w:rStyle w:val="a3"/>
            </w:rPr>
            <w:t>Место для ввода текста.</w:t>
          </w:r>
        </w:sdtContent>
      </w:sdt>
      <w:r w:rsidR="00FF434E">
        <w:t xml:space="preserve">   </w:t>
      </w:r>
    </w:p>
    <w:p w:rsidR="00A511C0" w:rsidRDefault="006E696A" w:rsidP="005E2AB5">
      <w:pPr>
        <w:pStyle w:val="a5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0C860" wp14:editId="6E3412F1">
                <wp:simplePos x="0" y="0"/>
                <wp:positionH relativeFrom="column">
                  <wp:posOffset>-36830</wp:posOffset>
                </wp:positionH>
                <wp:positionV relativeFrom="paragraph">
                  <wp:posOffset>175260</wp:posOffset>
                </wp:positionV>
                <wp:extent cx="6962775" cy="276225"/>
                <wp:effectExtent l="0" t="0" r="28575" b="28575"/>
                <wp:wrapNone/>
                <wp:docPr id="3" name="Прямоугольник с двумя скругленными противолежащ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276225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C0" w:rsidRPr="0016307F" w:rsidRDefault="00A511C0" w:rsidP="00A511C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 Направление деятельности Участника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C860" id="Прямоугольник с двумя скругленными противолежащими углами 3" o:spid="_x0000_s1028" style="position:absolute;margin-left:-2.9pt;margin-top:13.8pt;width:548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62775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" adj="-11796480,,5400" path="m46038,l6962775,r,l6962775,230187v,25426,-20612,46038,-46038,46038l,276225r,l,46038c,20612,20612,,46038,xe" fillcolor="#b4c6e7 [1304]" strokecolor="#4472c4 [3208]" strokeweight="1pt">
                <v:stroke joinstyle="miter"/>
                <v:formulas/>
                <v:path arrowok="t" o:connecttype="custom" o:connectlocs="46038,0;6962775,0;6962775,0;6962775,230187;6916737,276225;0,276225;0,276225;0,46038;46038,0" o:connectangles="0,0,0,0,0,0,0,0,0" textboxrect="0,0,6962775,276225"/>
                <v:textbox>
                  <w:txbxContent>
                    <w:p w:rsidR="00A511C0" w:rsidRPr="0016307F" w:rsidRDefault="00A511C0" w:rsidP="00A511C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 Направление деятельности Участника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A511C0" w:rsidRDefault="00F8725B" w:rsidP="000E1E3A">
      <w:pPr>
        <w:pStyle w:val="a5"/>
        <w:tabs>
          <w:tab w:val="left" w:pos="6237"/>
        </w:tabs>
        <w:ind w:left="0"/>
      </w:pPr>
      <w:r>
        <w:t xml:space="preserve">                                                      </w:t>
      </w:r>
    </w:p>
    <w:p w:rsidR="000E1E3A" w:rsidRDefault="000E1E3A" w:rsidP="00A511C0">
      <w:pPr>
        <w:sectPr w:rsidR="000E1E3A" w:rsidSect="00412ADB">
          <w:type w:val="continuous"/>
          <w:pgSz w:w="11906" w:h="16838"/>
          <w:pgMar w:top="284" w:right="1558" w:bottom="284" w:left="426" w:header="708" w:footer="708" w:gutter="0"/>
          <w:cols w:space="708"/>
          <w:docGrid w:linePitch="360"/>
        </w:sectPr>
      </w:pPr>
    </w:p>
    <w:p w:rsidR="00A511C0" w:rsidRDefault="00002852" w:rsidP="000E1E3A">
      <w:pPr>
        <w:spacing w:after="0"/>
        <w:ind w:right="-1"/>
      </w:pPr>
      <w:sdt>
        <w:sdtPr>
          <w:id w:val="1940711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A6D">
            <w:rPr>
              <w:rFonts w:ascii="MS Gothic" w:eastAsia="MS Gothic" w:hAnsi="MS Gothic" w:hint="eastAsia"/>
            </w:rPr>
            <w:t>☐</w:t>
          </w:r>
        </w:sdtContent>
      </w:sdt>
      <w:r w:rsidR="00F8725B">
        <w:t xml:space="preserve">    </w:t>
      </w:r>
      <w:sdt>
        <w:sdtPr>
          <w:id w:val="589661843"/>
          <w:lock w:val="sdtContentLocked"/>
          <w:placeholder>
            <w:docPart w:val="DefaultPlaceholder_-1854013440"/>
          </w:placeholder>
          <w:text/>
        </w:sdtPr>
        <w:sdtEndPr/>
        <w:sdtContent>
          <w:r w:rsidR="000E1E3A">
            <w:t>Рыбопромысловые компании</w:t>
          </w:r>
        </w:sdtContent>
      </w:sdt>
      <w:r w:rsidR="00F8725B">
        <w:t xml:space="preserve">                                 </w:t>
      </w:r>
    </w:p>
    <w:p w:rsidR="00A511C0" w:rsidRDefault="00002852" w:rsidP="000E1E3A">
      <w:pPr>
        <w:spacing w:after="0"/>
        <w:ind w:right="-1"/>
      </w:pPr>
      <w:sdt>
        <w:sdtPr>
          <w:id w:val="-2029087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E3A">
            <w:rPr>
              <w:rFonts w:ascii="MS Gothic" w:eastAsia="MS Gothic" w:hAnsi="MS Gothic" w:hint="eastAsia"/>
            </w:rPr>
            <w:t>☐</w:t>
          </w:r>
        </w:sdtContent>
      </w:sdt>
      <w:r w:rsidR="000E1E3A">
        <w:t xml:space="preserve">    </w:t>
      </w:r>
      <w:sdt>
        <w:sdtPr>
          <w:id w:val="255335073"/>
          <w:lock w:val="sdtContentLocked"/>
          <w:placeholder>
            <w:docPart w:val="DefaultPlaceholder_-1854013440"/>
          </w:placeholder>
          <w:text/>
        </w:sdtPr>
        <w:sdtEndPr/>
        <w:sdtContent>
          <w:r w:rsidR="000E1E3A" w:rsidRPr="000E1E3A">
            <w:t>Рыбоперерабатывающие компании</w:t>
          </w:r>
        </w:sdtContent>
      </w:sdt>
      <w:r w:rsidR="000E1E3A">
        <w:t xml:space="preserve">  </w:t>
      </w:r>
    </w:p>
    <w:p w:rsidR="00A511C0" w:rsidRDefault="00002852" w:rsidP="000E1E3A">
      <w:pPr>
        <w:spacing w:after="0"/>
        <w:ind w:right="-1"/>
      </w:pPr>
      <w:sdt>
        <w:sdtPr>
          <w:id w:val="902961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3D2B">
            <w:rPr>
              <w:rFonts w:ascii="MS Gothic" w:eastAsia="MS Gothic" w:hAnsi="MS Gothic" w:hint="eastAsia"/>
            </w:rPr>
            <w:t>☐</w:t>
          </w:r>
        </w:sdtContent>
      </w:sdt>
      <w:r w:rsidR="000E1E3A">
        <w:t xml:space="preserve">    </w:t>
      </w:r>
      <w:sdt>
        <w:sdtPr>
          <w:id w:val="-538746432"/>
          <w:lock w:val="sdtContentLocked"/>
          <w:placeholder>
            <w:docPart w:val="DefaultPlaceholder_-1854013440"/>
          </w:placeholder>
          <w:text/>
        </w:sdtPr>
        <w:sdtEndPr/>
        <w:sdtContent>
          <w:r w:rsidR="00A511C0">
            <w:t>Судостроительные компании</w:t>
          </w:r>
        </w:sdtContent>
      </w:sdt>
    </w:p>
    <w:p w:rsidR="00A511C0" w:rsidRPr="000E1E3A" w:rsidRDefault="00002852" w:rsidP="000E1E3A">
      <w:pPr>
        <w:spacing w:after="0"/>
        <w:ind w:right="-1"/>
      </w:pPr>
      <w:sdt>
        <w:sdtPr>
          <w:id w:val="-1724439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3D2B">
            <w:rPr>
              <w:rFonts w:ascii="MS Gothic" w:eastAsia="MS Gothic" w:hAnsi="MS Gothic" w:hint="eastAsia"/>
            </w:rPr>
            <w:t>☐</w:t>
          </w:r>
        </w:sdtContent>
      </w:sdt>
      <w:r w:rsidR="000E1E3A">
        <w:t xml:space="preserve">    </w:t>
      </w:r>
      <w:sdt>
        <w:sdtPr>
          <w:id w:val="-1293900480"/>
          <w:lock w:val="contentLocked"/>
          <w:placeholder>
            <w:docPart w:val="DefaultPlaceholder_-1854013440"/>
          </w:placeholder>
          <w:group/>
        </w:sdtPr>
        <w:sdtEndPr/>
        <w:sdtContent>
          <w:sdt>
            <w:sdtPr>
              <w:id w:val="1604849608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r w:rsidR="00A511C0" w:rsidRPr="000E1E3A">
                <w:t>Производители / поставщики</w:t>
              </w:r>
            </w:sdtContent>
          </w:sdt>
          <w:r w:rsidR="00A511C0" w:rsidRPr="000E1E3A">
            <w:t xml:space="preserve"> </w:t>
          </w:r>
          <w:sdt>
            <w:sdtPr>
              <w:id w:val="-1057008791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r w:rsidR="00A511C0" w:rsidRPr="000E1E3A">
                <w:t>рыбоперерабатывающего оборудования</w:t>
              </w:r>
            </w:sdtContent>
          </w:sdt>
        </w:sdtContent>
      </w:sdt>
    </w:p>
    <w:p w:rsidR="00F8725B" w:rsidRDefault="00002852" w:rsidP="000E1E3A">
      <w:pPr>
        <w:spacing w:after="0"/>
        <w:ind w:right="-1"/>
      </w:pPr>
      <w:sdt>
        <w:sdtPr>
          <w:id w:val="1364790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E3A" w:rsidRPr="000E1E3A">
            <w:rPr>
              <w:rFonts w:ascii="MS Gothic" w:eastAsia="MS Gothic" w:hAnsi="MS Gothic" w:hint="eastAsia"/>
            </w:rPr>
            <w:t>☐</w:t>
          </w:r>
        </w:sdtContent>
      </w:sdt>
      <w:r w:rsidR="000E1E3A" w:rsidRPr="000E1E3A">
        <w:t xml:space="preserve">    </w:t>
      </w:r>
      <w:sdt>
        <w:sdtPr>
          <w:id w:val="376892245"/>
          <w:lock w:val="contentLocked"/>
          <w:placeholder>
            <w:docPart w:val="DefaultPlaceholder_-1854013440"/>
          </w:placeholder>
          <w:group/>
        </w:sdtPr>
        <w:sdtEndPr/>
        <w:sdtContent>
          <w:sdt>
            <w:sdtPr>
              <w:id w:val="874891397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r w:rsidR="00F8725B" w:rsidRPr="000E1E3A">
                <w:t>Производители / поставщики</w:t>
              </w:r>
            </w:sdtContent>
          </w:sdt>
          <w:r w:rsidR="00F8725B">
            <w:t xml:space="preserve"> </w:t>
          </w:r>
          <w:sdt>
            <w:sdtPr>
              <w:id w:val="-255135833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r w:rsidR="00F8725B">
                <w:t>промыслового оборудования</w:t>
              </w:r>
            </w:sdtContent>
          </w:sdt>
        </w:sdtContent>
      </w:sdt>
    </w:p>
    <w:p w:rsidR="00F8725B" w:rsidRDefault="00002852" w:rsidP="000E1E3A">
      <w:pPr>
        <w:spacing w:after="0"/>
        <w:ind w:right="-1"/>
      </w:pPr>
      <w:sdt>
        <w:sdtPr>
          <w:id w:val="154336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E3A">
            <w:rPr>
              <w:rFonts w:ascii="MS Gothic" w:eastAsia="MS Gothic" w:hAnsi="MS Gothic" w:hint="eastAsia"/>
            </w:rPr>
            <w:t>☐</w:t>
          </w:r>
        </w:sdtContent>
      </w:sdt>
      <w:r w:rsidR="000E1E3A">
        <w:t xml:space="preserve">    </w:t>
      </w:r>
      <w:sdt>
        <w:sdtPr>
          <w:id w:val="1176075670"/>
          <w:lock w:val="sdtContentLocked"/>
          <w:placeholder>
            <w:docPart w:val="DefaultPlaceholder_-1854013440"/>
          </w:placeholder>
          <w:text/>
        </w:sdtPr>
        <w:sdtEndPr/>
        <w:sdtContent>
          <w:r w:rsidR="00F8725B">
            <w:t>Производители / поставщики спецодежды</w:t>
          </w:r>
        </w:sdtContent>
      </w:sdt>
    </w:p>
    <w:p w:rsidR="00A511C0" w:rsidRDefault="00002852" w:rsidP="000E1E3A">
      <w:pPr>
        <w:spacing w:after="0"/>
        <w:ind w:right="-1"/>
      </w:pPr>
      <w:sdt>
        <w:sdtPr>
          <w:id w:val="-1025786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E3A">
            <w:rPr>
              <w:rFonts w:ascii="MS Gothic" w:eastAsia="MS Gothic" w:hAnsi="MS Gothic" w:hint="eastAsia"/>
            </w:rPr>
            <w:t>☐</w:t>
          </w:r>
        </w:sdtContent>
      </w:sdt>
      <w:r w:rsidR="000E1E3A">
        <w:t xml:space="preserve">  </w:t>
      </w:r>
      <w:r w:rsidR="006E696A">
        <w:t xml:space="preserve"> </w:t>
      </w:r>
      <w:r w:rsidR="000E1E3A">
        <w:t xml:space="preserve"> </w:t>
      </w:r>
      <w:sdt>
        <w:sdtPr>
          <w:id w:val="1005716228"/>
          <w:lock w:val="sdtContentLocked"/>
          <w:placeholder>
            <w:docPart w:val="DefaultPlaceholder_-1854013440"/>
          </w:placeholder>
          <w:text/>
        </w:sdtPr>
        <w:sdtEndPr/>
        <w:sdtContent>
          <w:r w:rsidR="00F8725B">
            <w:t>Производители / поставщики</w:t>
          </w:r>
        </w:sdtContent>
      </w:sdt>
      <w:r w:rsidR="00F8725B">
        <w:t xml:space="preserve"> </w:t>
      </w:r>
      <w:sdt>
        <w:sdtPr>
          <w:id w:val="154279274"/>
          <w:lock w:val="sdtContentLocked"/>
          <w:placeholder>
            <w:docPart w:val="DefaultPlaceholder_-1854013440"/>
          </w:placeholder>
          <w:text/>
        </w:sdtPr>
        <w:sdtEndPr/>
        <w:sdtContent>
          <w:r w:rsidR="009F5B64">
            <w:t xml:space="preserve">геонавигационного </w:t>
          </w:r>
          <w:r w:rsidR="00A511C0">
            <w:t>оборудования</w:t>
          </w:r>
        </w:sdtContent>
      </w:sdt>
    </w:p>
    <w:p w:rsidR="009F5B64" w:rsidRDefault="00002852" w:rsidP="000E1E3A">
      <w:pPr>
        <w:spacing w:after="0"/>
        <w:ind w:right="-1"/>
      </w:pPr>
      <w:sdt>
        <w:sdtPr>
          <w:id w:val="1682083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E3A">
            <w:rPr>
              <w:rFonts w:ascii="MS Gothic" w:eastAsia="MS Gothic" w:hAnsi="MS Gothic" w:hint="eastAsia"/>
            </w:rPr>
            <w:t>☐</w:t>
          </w:r>
        </w:sdtContent>
      </w:sdt>
      <w:r w:rsidR="000E1E3A" w:rsidRPr="000E1E3A">
        <w:t xml:space="preserve">   </w:t>
      </w:r>
      <w:r w:rsidR="006E696A">
        <w:t xml:space="preserve"> </w:t>
      </w:r>
      <w:sdt>
        <w:sdtPr>
          <w:id w:val="-1440206114"/>
          <w:lock w:val="sdtContentLocked"/>
          <w:placeholder>
            <w:docPart w:val="DefaultPlaceholder_-1854013440"/>
          </w:placeholder>
          <w:text/>
        </w:sdtPr>
        <w:sdtEndPr/>
        <w:sdtContent>
          <w:r w:rsidR="00F8725B" w:rsidRPr="000E1E3A">
            <w:t>Производители / поставщики п</w:t>
          </w:r>
          <w:r w:rsidR="009F5B64" w:rsidRPr="000E1E3A">
            <w:t>рограммно</w:t>
          </w:r>
          <w:r w:rsidR="00F8725B" w:rsidRPr="000E1E3A">
            <w:t>го</w:t>
          </w:r>
          <w:r w:rsidR="00F8725B">
            <w:t xml:space="preserve"> обеспечения</w:t>
          </w:r>
        </w:sdtContent>
      </w:sdt>
    </w:p>
    <w:p w:rsidR="001523CD" w:rsidRDefault="00002852" w:rsidP="000E1E3A">
      <w:pPr>
        <w:spacing w:after="0"/>
        <w:ind w:right="-1"/>
      </w:pPr>
      <w:sdt>
        <w:sdtPr>
          <w:id w:val="-1337838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E3A">
            <w:rPr>
              <w:rFonts w:ascii="MS Gothic" w:eastAsia="MS Gothic" w:hAnsi="MS Gothic" w:hint="eastAsia"/>
            </w:rPr>
            <w:t>☐</w:t>
          </w:r>
        </w:sdtContent>
      </w:sdt>
      <w:r w:rsidR="000E1E3A">
        <w:t xml:space="preserve">  </w:t>
      </w:r>
      <w:r w:rsidR="006E696A">
        <w:t xml:space="preserve"> </w:t>
      </w:r>
      <w:r w:rsidR="000E1E3A">
        <w:t xml:space="preserve"> </w:t>
      </w:r>
      <w:sdt>
        <w:sdtPr>
          <w:id w:val="-1174645648"/>
          <w:lock w:val="sdtContentLocked"/>
          <w:placeholder>
            <w:docPart w:val="DefaultPlaceholder_-1854013440"/>
          </w:placeholder>
          <w:text/>
        </w:sdtPr>
        <w:sdtEndPr/>
        <w:sdtContent>
          <w:r w:rsidR="001523CD">
            <w:t>Складские и логистические компании</w:t>
          </w:r>
        </w:sdtContent>
      </w:sdt>
    </w:p>
    <w:p w:rsidR="00A511C0" w:rsidRDefault="00002852" w:rsidP="000E1E3A">
      <w:pPr>
        <w:spacing w:after="0"/>
        <w:ind w:right="-1"/>
      </w:pPr>
      <w:sdt>
        <w:sdtPr>
          <w:id w:val="823792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696A">
            <w:rPr>
              <w:rFonts w:ascii="MS Gothic" w:eastAsia="MS Gothic" w:hAnsi="MS Gothic" w:hint="eastAsia"/>
            </w:rPr>
            <w:t>☐</w:t>
          </w:r>
        </w:sdtContent>
      </w:sdt>
      <w:r w:rsidR="000E1E3A">
        <w:t xml:space="preserve">   </w:t>
      </w:r>
      <w:r w:rsidR="006E696A">
        <w:t xml:space="preserve"> </w:t>
      </w:r>
      <w:sdt>
        <w:sdtPr>
          <w:id w:val="-1447533212"/>
          <w:lock w:val="sdtContentLocked"/>
          <w:placeholder>
            <w:docPart w:val="DefaultPlaceholder_-1854013440"/>
          </w:placeholder>
          <w:text/>
        </w:sdtPr>
        <w:sdtEndPr/>
        <w:sdtContent>
          <w:r w:rsidR="00A511C0">
            <w:t xml:space="preserve">Ритейлеры </w:t>
          </w:r>
          <w:r w:rsidR="00F8725B">
            <w:t xml:space="preserve">/ </w:t>
          </w:r>
          <w:r w:rsidR="00A511C0">
            <w:t>Дистрибьюторы</w:t>
          </w:r>
        </w:sdtContent>
      </w:sdt>
    </w:p>
    <w:p w:rsidR="00A511C0" w:rsidRDefault="00002852" w:rsidP="000E1E3A">
      <w:pPr>
        <w:pStyle w:val="a5"/>
        <w:spacing w:after="0"/>
        <w:ind w:left="0" w:right="-1"/>
      </w:pPr>
      <w:sdt>
        <w:sdtPr>
          <w:id w:val="1987046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E3A">
            <w:rPr>
              <w:rFonts w:ascii="MS Gothic" w:eastAsia="MS Gothic" w:hAnsi="MS Gothic" w:hint="eastAsia"/>
            </w:rPr>
            <w:t>☐</w:t>
          </w:r>
        </w:sdtContent>
      </w:sdt>
      <w:r w:rsidR="000E1E3A">
        <w:t xml:space="preserve">   </w:t>
      </w:r>
      <w:r w:rsidR="006E696A">
        <w:t xml:space="preserve"> </w:t>
      </w:r>
      <w:sdt>
        <w:sdtPr>
          <w:id w:val="139698918"/>
          <w:lock w:val="sdtContentLocked"/>
          <w:placeholder>
            <w:docPart w:val="DefaultPlaceholder_-1854013440"/>
          </w:placeholder>
          <w:text/>
        </w:sdtPr>
        <w:sdtEndPr/>
        <w:sdtContent>
          <w:r w:rsidR="00A511C0">
            <w:t>Владельцы кафе и ресторанов</w:t>
          </w:r>
        </w:sdtContent>
      </w:sdt>
    </w:p>
    <w:p w:rsidR="000E1E3A" w:rsidRDefault="00002852" w:rsidP="00A511C0">
      <w:pPr>
        <w:pStyle w:val="a5"/>
        <w:ind w:left="0"/>
        <w:sectPr w:rsidR="000E1E3A" w:rsidSect="000E1E3A">
          <w:type w:val="continuous"/>
          <w:pgSz w:w="11906" w:h="16838"/>
          <w:pgMar w:top="284" w:right="566" w:bottom="284" w:left="426" w:header="708" w:footer="708" w:gutter="0"/>
          <w:cols w:num="2" w:space="1276"/>
          <w:docGrid w:linePitch="360"/>
        </w:sectPr>
      </w:pPr>
      <w:sdt>
        <w:sdtPr>
          <w:id w:val="-1793969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E3A">
            <w:rPr>
              <w:rFonts w:ascii="MS Gothic" w:eastAsia="MS Gothic" w:hAnsi="MS Gothic" w:hint="eastAsia"/>
            </w:rPr>
            <w:t>☐</w:t>
          </w:r>
        </w:sdtContent>
      </w:sdt>
      <w:r w:rsidR="000E1E3A">
        <w:t xml:space="preserve">   </w:t>
      </w:r>
      <w:r w:rsidR="006E696A">
        <w:t xml:space="preserve"> </w:t>
      </w:r>
      <w:sdt>
        <w:sdtPr>
          <w:id w:val="-1201012780"/>
          <w:lock w:val="sdtContentLocked"/>
          <w:placeholder>
            <w:docPart w:val="DefaultPlaceholder_-1854013440"/>
          </w:placeholder>
          <w:text/>
        </w:sdtPr>
        <w:sdtEndPr/>
        <w:sdtContent>
          <w:r w:rsidR="000E1E3A">
            <w:t>Прочее</w:t>
          </w:r>
        </w:sdtContent>
      </w:sdt>
    </w:p>
    <w:p w:rsidR="00A511C0" w:rsidRDefault="00B1086F" w:rsidP="00A511C0">
      <w:pPr>
        <w:pStyle w:val="a5"/>
        <w:ind w:lef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FD2F88" wp14:editId="78155356">
                <wp:simplePos x="0" y="0"/>
                <wp:positionH relativeFrom="column">
                  <wp:posOffset>-22860</wp:posOffset>
                </wp:positionH>
                <wp:positionV relativeFrom="paragraph">
                  <wp:posOffset>185217</wp:posOffset>
                </wp:positionV>
                <wp:extent cx="6962775" cy="276225"/>
                <wp:effectExtent l="0" t="0" r="28575" b="28575"/>
                <wp:wrapNone/>
                <wp:docPr id="4" name="Прямоугольник с двумя скругленными противолежащими углам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276225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86F" w:rsidRPr="0016307F" w:rsidRDefault="00B1086F" w:rsidP="00B108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 Предмер договора и стоимость участия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2F88" id="Прямоугольник с двумя скругленными противолежащими углами 4" o:spid="_x0000_s1029" style="position:absolute;margin-left:-1.8pt;margin-top:14.6pt;width:548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62775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" adj="-11796480,,5400" path="m46038,l6962775,r,l6962775,230187v,25426,-20612,46038,-46038,46038l,276225r,l,46038c,20612,20612,,46038,xe" fillcolor="#b4c6e7 [1304]" strokecolor="#4472c4 [3208]" strokeweight="1pt">
                <v:stroke joinstyle="miter"/>
                <v:formulas/>
                <v:path arrowok="t" o:connecttype="custom" o:connectlocs="46038,0;6962775,0;6962775,0;6962775,230187;6916737,276225;0,276225;0,276225;0,46038;46038,0" o:connectangles="0,0,0,0,0,0,0,0,0" textboxrect="0,0,6962775,276225"/>
                <v:textbox>
                  <w:txbxContent>
                    <w:p w:rsidR="00B1086F" w:rsidRPr="0016307F" w:rsidRDefault="00B1086F" w:rsidP="00B1086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 Предмер договора и стоимость участия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0E1E3A" w:rsidRDefault="000E1E3A" w:rsidP="00A511C0">
      <w:pPr>
        <w:pStyle w:val="a5"/>
        <w:ind w:left="0"/>
      </w:pPr>
    </w:p>
    <w:p w:rsidR="000E1E3A" w:rsidRDefault="000E1E3A" w:rsidP="00A511C0">
      <w:pPr>
        <w:pStyle w:val="a5"/>
        <w:ind w:left="0"/>
      </w:pPr>
    </w:p>
    <w:sdt>
      <w:sdtPr>
        <w:id w:val="-2086984150"/>
        <w:lock w:val="sdtContentLocked"/>
        <w:placeholder>
          <w:docPart w:val="DefaultPlaceholder_-1854013440"/>
        </w:placeholder>
        <w:text/>
      </w:sdtPr>
      <w:sdtEndPr/>
      <w:sdtContent>
        <w:p w:rsidR="000E1E3A" w:rsidRDefault="002B4311" w:rsidP="00A511C0">
          <w:pPr>
            <w:pStyle w:val="a5"/>
            <w:ind w:left="0"/>
          </w:pPr>
          <w:r>
            <w:t xml:space="preserve">Стоимость участия формируется из трех составляющих: регистрационный сбор, аренда выставочной площади и застройка. </w:t>
          </w:r>
        </w:p>
      </w:sdtContent>
    </w:sdt>
    <w:sdt>
      <w:sdtPr>
        <w:id w:val="1687947230"/>
        <w:lock w:val="sdtContentLocked"/>
        <w:placeholder>
          <w:docPart w:val="DefaultPlaceholder_-1854013440"/>
        </w:placeholder>
        <w:text/>
      </w:sdtPr>
      <w:sdtEndPr/>
      <w:sdtContent>
        <w:p w:rsidR="002B4311" w:rsidRDefault="002B4311" w:rsidP="00A511C0">
          <w:pPr>
            <w:pStyle w:val="a5"/>
            <w:ind w:left="0"/>
          </w:pPr>
          <w:r w:rsidRPr="002B4311">
            <w:t>Регистрационный является обязательным для всех участников выставки. Он включает в себя организационные расходы, расходы на проведение информационно-рекламной кампании SeaFood Expo, стоимость общей охраны территории и внешнего периметра выставочного павильона, обеспечение контрольно-пропускного режима на территории выставочного комплекса, обеспечение общественной и пожарной безопасности, уборку общей территории выставочного зала, публикацию информации о Участнике на сайте выставки.</w:t>
          </w:r>
        </w:p>
      </w:sdtContent>
    </w:sdt>
    <w:tbl>
      <w:tblPr>
        <w:tblW w:w="10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7"/>
        <w:gridCol w:w="1978"/>
        <w:gridCol w:w="2410"/>
        <w:gridCol w:w="2154"/>
      </w:tblGrid>
      <w:tr w:rsidR="00736543" w:rsidRPr="002C56A5" w:rsidTr="002B4311">
        <w:tc>
          <w:tcPr>
            <w:tcW w:w="4367" w:type="dxa"/>
            <w:tcBorders>
              <w:top w:val="double" w:sz="4" w:space="0" w:color="1F4E79" w:themeColor="accent1" w:themeShade="80"/>
              <w:left w:val="double" w:sz="4" w:space="0" w:color="1F4E79" w:themeColor="accent1" w:themeShade="80"/>
              <w:bottom w:val="doub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  <w:b/>
              </w:rPr>
              <w:id w:val="1054267592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2C56A5" w:rsidRDefault="00736543" w:rsidP="00FD34F6">
                <w:pPr>
                  <w:jc w:val="center"/>
                  <w:rPr>
                    <w:rFonts w:eastAsia="Batang"/>
                    <w:b/>
                  </w:rPr>
                </w:pPr>
                <w:r w:rsidRPr="002C56A5">
                  <w:rPr>
                    <w:rFonts w:eastAsia="Batang"/>
                    <w:b/>
                  </w:rPr>
                  <w:t>Выставочная площадь:</w:t>
                </w:r>
              </w:p>
            </w:sdtContent>
          </w:sdt>
        </w:tc>
        <w:tc>
          <w:tcPr>
            <w:tcW w:w="1978" w:type="dxa"/>
            <w:tcBorders>
              <w:top w:val="double" w:sz="4" w:space="0" w:color="1F4E79" w:themeColor="accent1" w:themeShade="80"/>
              <w:left w:val="single" w:sz="4" w:space="0" w:color="1F4E79" w:themeColor="accent1" w:themeShade="80"/>
              <w:bottom w:val="doub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  <w:b/>
              </w:rPr>
              <w:id w:val="653255808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Default="00736543" w:rsidP="00736543">
                <w:pPr>
                  <w:spacing w:after="0"/>
                  <w:jc w:val="center"/>
                  <w:rPr>
                    <w:rFonts w:eastAsia="Batang"/>
                    <w:b/>
                  </w:rPr>
                </w:pPr>
                <w:r w:rsidRPr="002C56A5">
                  <w:rPr>
                    <w:rFonts w:eastAsia="Batang"/>
                    <w:b/>
                  </w:rPr>
                  <w:t>Стоимость</w:t>
                </w:r>
              </w:p>
            </w:sdtContent>
          </w:sdt>
          <w:p w:rsidR="00736543" w:rsidRPr="00456A6D" w:rsidRDefault="00002852" w:rsidP="00736543">
            <w:pPr>
              <w:spacing w:after="0"/>
              <w:jc w:val="center"/>
              <w:rPr>
                <w:rFonts w:eastAsia="Batang"/>
                <w:b/>
              </w:rPr>
            </w:pPr>
            <w:sdt>
              <w:sdtPr>
                <w:rPr>
                  <w:rFonts w:eastAsia="Batang"/>
                  <w:b/>
                </w:rPr>
                <w:id w:val="1975096339"/>
                <w:lock w:val="sdtConten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736543">
                  <w:rPr>
                    <w:rFonts w:eastAsia="Batang"/>
                    <w:b/>
                  </w:rPr>
                  <w:t>1 кв.м, в руб</w:t>
                </w:r>
              </w:sdtContent>
            </w:sdt>
            <w:r w:rsidR="00736543">
              <w:rPr>
                <w:rFonts w:eastAsia="Batang"/>
                <w:b/>
              </w:rPr>
              <w:t>.</w:t>
            </w:r>
          </w:p>
        </w:tc>
        <w:tc>
          <w:tcPr>
            <w:tcW w:w="2410" w:type="dxa"/>
            <w:tcBorders>
              <w:top w:val="double" w:sz="4" w:space="0" w:color="1F4E79" w:themeColor="accent1" w:themeShade="80"/>
              <w:left w:val="single" w:sz="4" w:space="0" w:color="1F4E79" w:themeColor="accent1" w:themeShade="80"/>
              <w:bottom w:val="double" w:sz="6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  <w:b/>
              </w:rPr>
              <w:id w:val="29617869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Default="00736543" w:rsidP="00736543">
                <w:pPr>
                  <w:spacing w:after="0"/>
                  <w:jc w:val="center"/>
                  <w:rPr>
                    <w:rFonts w:eastAsia="Batang"/>
                    <w:b/>
                  </w:rPr>
                </w:pPr>
                <w:r w:rsidRPr="002C56A5">
                  <w:rPr>
                    <w:rFonts w:eastAsia="Batang"/>
                    <w:b/>
                  </w:rPr>
                  <w:t>Размер стенда</w:t>
                </w:r>
                <w:r>
                  <w:rPr>
                    <w:rFonts w:eastAsia="Batang"/>
                    <w:b/>
                  </w:rPr>
                  <w:t>,</w:t>
                </w:r>
              </w:p>
            </w:sdtContent>
          </w:sdt>
          <w:sdt>
            <w:sdtPr>
              <w:rPr>
                <w:rFonts w:eastAsia="Batang"/>
                <w:b/>
              </w:rPr>
              <w:id w:val="-1485694367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2C56A5" w:rsidRDefault="00736543" w:rsidP="00736543">
                <w:pPr>
                  <w:spacing w:after="0"/>
                  <w:jc w:val="center"/>
                  <w:rPr>
                    <w:rFonts w:eastAsia="Batang"/>
                    <w:b/>
                  </w:rPr>
                </w:pPr>
                <w:r>
                  <w:rPr>
                    <w:rFonts w:eastAsia="Batang"/>
                    <w:b/>
                  </w:rPr>
                  <w:t>в кв.м.</w:t>
                </w:r>
              </w:p>
            </w:sdtContent>
          </w:sdt>
        </w:tc>
        <w:tc>
          <w:tcPr>
            <w:tcW w:w="2154" w:type="dxa"/>
            <w:tcBorders>
              <w:top w:val="double" w:sz="4" w:space="0" w:color="1F4E79" w:themeColor="accent1" w:themeShade="80"/>
              <w:left w:val="single" w:sz="4" w:space="0" w:color="1F4E79" w:themeColor="accent1" w:themeShade="80"/>
              <w:bottom w:val="double" w:sz="4" w:space="0" w:color="1F4E79" w:themeColor="accent1" w:themeShade="80"/>
              <w:right w:val="double" w:sz="6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  <w:b/>
              </w:rPr>
              <w:id w:val="916915679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2C56A5" w:rsidRDefault="00736543" w:rsidP="00FD34F6">
                <w:pPr>
                  <w:jc w:val="center"/>
                  <w:rPr>
                    <w:rFonts w:eastAsia="Batang"/>
                    <w:b/>
                  </w:rPr>
                </w:pPr>
                <w:r>
                  <w:rPr>
                    <w:rFonts w:eastAsia="Batang"/>
                    <w:b/>
                  </w:rPr>
                  <w:t>Итоговая с</w:t>
                </w:r>
                <w:r w:rsidRPr="002C56A5">
                  <w:rPr>
                    <w:rFonts w:eastAsia="Batang"/>
                    <w:b/>
                  </w:rPr>
                  <w:t>тоимость  стенда:</w:t>
                </w:r>
              </w:p>
            </w:sdtContent>
          </w:sdt>
        </w:tc>
      </w:tr>
      <w:tr w:rsidR="00736543" w:rsidRPr="002C56A5" w:rsidTr="001B09BE">
        <w:tc>
          <w:tcPr>
            <w:tcW w:w="4367" w:type="dxa"/>
            <w:tcBorders>
              <w:top w:val="double" w:sz="4" w:space="0" w:color="1F4E79" w:themeColor="accent1" w:themeShade="80"/>
              <w:left w:val="doub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</w:rPr>
              <w:id w:val="-858201341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2C56A5" w:rsidRDefault="00736543" w:rsidP="00736543">
                <w:pPr>
                  <w:rPr>
                    <w:rFonts w:eastAsia="Batang"/>
                  </w:rPr>
                </w:pPr>
                <w:r>
                  <w:rPr>
                    <w:rFonts w:eastAsia="Batang"/>
                  </w:rPr>
                  <w:t>Регистрационный взн</w:t>
                </w:r>
                <w:r w:rsidRPr="002C56A5">
                  <w:rPr>
                    <w:rFonts w:eastAsia="Batang"/>
                  </w:rPr>
                  <w:t>о</w:t>
                </w:r>
                <w:r>
                  <w:rPr>
                    <w:rFonts w:eastAsia="Batang"/>
                  </w:rPr>
                  <w:t xml:space="preserve">с </w:t>
                </w:r>
              </w:p>
            </w:sdtContent>
          </w:sdt>
        </w:tc>
        <w:tc>
          <w:tcPr>
            <w:tcW w:w="1978" w:type="dxa"/>
            <w:tcBorders>
              <w:top w:val="doub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</w:rPr>
              <w:id w:val="-862043465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2C56A5" w:rsidRDefault="00736543" w:rsidP="00736543">
                <w:pPr>
                  <w:jc w:val="center"/>
                  <w:rPr>
                    <w:rFonts w:eastAsia="Batang"/>
                  </w:rPr>
                </w:pPr>
                <w:r>
                  <w:rPr>
                    <w:rFonts w:eastAsia="Batang"/>
                  </w:rPr>
                  <w:t>23</w:t>
                </w:r>
                <w:r w:rsidR="005A1876">
                  <w:rPr>
                    <w:rFonts w:eastAsia="Batang"/>
                  </w:rPr>
                  <w:t> </w:t>
                </w:r>
                <w:r>
                  <w:rPr>
                    <w:rFonts w:eastAsia="Batang"/>
                  </w:rPr>
                  <w:t>000</w:t>
                </w:r>
                <w:r w:rsidR="005A1876">
                  <w:rPr>
                    <w:rFonts w:eastAsia="Batang"/>
                  </w:rPr>
                  <w:t xml:space="preserve"> руб.</w:t>
                </w:r>
              </w:p>
            </w:sdtContent>
          </w:sdt>
        </w:tc>
        <w:tc>
          <w:tcPr>
            <w:tcW w:w="2410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</w:tcPr>
          <w:sdt>
            <w:sdtPr>
              <w:rPr>
                <w:rFonts w:eastAsia="Batang"/>
              </w:rPr>
              <w:id w:val="1751076620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2C56A5" w:rsidRDefault="00736543" w:rsidP="00FD34F6">
                <w:pPr>
                  <w:jc w:val="center"/>
                  <w:rPr>
                    <w:rFonts w:eastAsia="Batang"/>
                  </w:rPr>
                </w:pPr>
                <w:r>
                  <w:rPr>
                    <w:rFonts w:eastAsia="Batang"/>
                  </w:rPr>
                  <w:t>1</w:t>
                </w:r>
              </w:p>
            </w:sdtContent>
          </w:sdt>
        </w:tc>
        <w:tc>
          <w:tcPr>
            <w:tcW w:w="2154" w:type="dxa"/>
            <w:tcBorders>
              <w:top w:val="doub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double" w:sz="6" w:space="0" w:color="1F4E79" w:themeColor="accent1" w:themeShade="80"/>
            </w:tcBorders>
            <w:shd w:val="clear" w:color="auto" w:fill="auto"/>
          </w:tcPr>
          <w:sdt>
            <w:sdtPr>
              <w:rPr>
                <w:rFonts w:eastAsia="Batang"/>
              </w:rPr>
              <w:id w:val="-534881055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2C56A5" w:rsidRDefault="00736543" w:rsidP="005A1876">
                <w:pPr>
                  <w:jc w:val="center"/>
                  <w:rPr>
                    <w:rFonts w:eastAsia="Batang"/>
                  </w:rPr>
                </w:pPr>
                <w:r>
                  <w:rPr>
                    <w:rFonts w:eastAsia="Batang"/>
                  </w:rPr>
                  <w:t>23</w:t>
                </w:r>
                <w:r w:rsidR="005A1876">
                  <w:rPr>
                    <w:rFonts w:eastAsia="Batang"/>
                  </w:rPr>
                  <w:t> </w:t>
                </w:r>
                <w:r>
                  <w:rPr>
                    <w:rFonts w:eastAsia="Batang"/>
                  </w:rPr>
                  <w:t>000</w:t>
                </w:r>
              </w:p>
            </w:sdtContent>
          </w:sdt>
        </w:tc>
      </w:tr>
      <w:tr w:rsidR="00736543" w:rsidRPr="002C56A5" w:rsidTr="001B09BE">
        <w:tc>
          <w:tcPr>
            <w:tcW w:w="4367" w:type="dxa"/>
            <w:tcBorders>
              <w:top w:val="single" w:sz="4" w:space="0" w:color="1F4E79" w:themeColor="accent1" w:themeShade="80"/>
              <w:left w:val="doub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</w:rPr>
              <w:id w:val="1748150944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Default="00736543" w:rsidP="00736543">
                <w:pPr>
                  <w:rPr>
                    <w:rFonts w:eastAsia="Batang"/>
                  </w:rPr>
                </w:pPr>
                <w:r>
                  <w:rPr>
                    <w:rFonts w:eastAsia="Batang"/>
                  </w:rPr>
                  <w:t>Аренда выставочной площади</w:t>
                </w:r>
              </w:p>
            </w:sdtContent>
          </w:sdt>
        </w:tc>
        <w:tc>
          <w:tcPr>
            <w:tcW w:w="1978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</w:rPr>
              <w:id w:val="-1023481728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Default="00736543" w:rsidP="00736543">
                <w:pPr>
                  <w:jc w:val="center"/>
                  <w:rPr>
                    <w:rFonts w:eastAsia="Batang"/>
                  </w:rPr>
                </w:pPr>
                <w:r>
                  <w:rPr>
                    <w:rFonts w:eastAsia="Batang"/>
                  </w:rPr>
                  <w:t>16</w:t>
                </w:r>
                <w:r w:rsidR="005A1876">
                  <w:rPr>
                    <w:rFonts w:eastAsia="Batang"/>
                  </w:rPr>
                  <w:t> </w:t>
                </w:r>
                <w:r>
                  <w:rPr>
                    <w:rFonts w:eastAsia="Batang"/>
                  </w:rPr>
                  <w:t>000</w:t>
                </w:r>
                <w:r w:rsidR="005A1876">
                  <w:rPr>
                    <w:rFonts w:eastAsia="Batang"/>
                  </w:rPr>
                  <w:t xml:space="preserve"> руб.</w:t>
                </w:r>
              </w:p>
            </w:sdtContent>
          </w:sdt>
        </w:tc>
        <w:tc>
          <w:tcPr>
            <w:tcW w:w="2410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</w:tcPr>
          <w:p w:rsidR="00736543" w:rsidRPr="005A1876" w:rsidRDefault="005A1876" w:rsidP="00FD34F6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0</w:t>
            </w:r>
          </w:p>
        </w:tc>
        <w:tc>
          <w:tcPr>
            <w:tcW w:w="21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double" w:sz="6" w:space="0" w:color="1F4E79" w:themeColor="accent1" w:themeShade="80"/>
            </w:tcBorders>
            <w:shd w:val="clear" w:color="auto" w:fill="auto"/>
          </w:tcPr>
          <w:p w:rsidR="00736543" w:rsidRPr="002C56A5" w:rsidRDefault="00736543" w:rsidP="00FD34F6">
            <w:pPr>
              <w:jc w:val="center"/>
              <w:rPr>
                <w:rFonts w:eastAsia="Batang"/>
              </w:rPr>
            </w:pPr>
          </w:p>
        </w:tc>
      </w:tr>
      <w:tr w:rsidR="00736543" w:rsidRPr="002C56A5" w:rsidTr="002B4311">
        <w:trPr>
          <w:trHeight w:val="520"/>
        </w:trPr>
        <w:tc>
          <w:tcPr>
            <w:tcW w:w="4367" w:type="dxa"/>
            <w:tcBorders>
              <w:top w:val="single" w:sz="4" w:space="0" w:color="1F4E79" w:themeColor="accent1" w:themeShade="80"/>
              <w:left w:val="doub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</w:rPr>
              <w:id w:val="489371566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2C56A5" w:rsidRDefault="00736543" w:rsidP="00736543">
                <w:pPr>
                  <w:rPr>
                    <w:rFonts w:eastAsia="Batang"/>
                  </w:rPr>
                </w:pPr>
                <w:r>
                  <w:rPr>
                    <w:rFonts w:eastAsia="Batang"/>
                  </w:rPr>
                  <w:t>Застройка категории А</w:t>
                </w:r>
              </w:p>
            </w:sdtContent>
          </w:sdt>
        </w:tc>
        <w:tc>
          <w:tcPr>
            <w:tcW w:w="1978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</w:rPr>
              <w:id w:val="-299700537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2C56A5" w:rsidRDefault="00736543" w:rsidP="00736543">
                <w:pPr>
                  <w:jc w:val="center"/>
                  <w:rPr>
                    <w:rFonts w:eastAsia="Batang"/>
                  </w:rPr>
                </w:pPr>
                <w:r>
                  <w:rPr>
                    <w:rFonts w:eastAsia="Batang"/>
                  </w:rPr>
                  <w:t>20</w:t>
                </w:r>
                <w:r w:rsidR="005A1876">
                  <w:rPr>
                    <w:rFonts w:eastAsia="Batang"/>
                  </w:rPr>
                  <w:t> </w:t>
                </w:r>
                <w:r>
                  <w:rPr>
                    <w:rFonts w:eastAsia="Batang"/>
                  </w:rPr>
                  <w:t>0</w:t>
                </w:r>
                <w:r w:rsidRPr="002C56A5">
                  <w:rPr>
                    <w:rFonts w:eastAsia="Batang"/>
                  </w:rPr>
                  <w:t>00</w:t>
                </w:r>
                <w:r w:rsidR="005A1876">
                  <w:rPr>
                    <w:rFonts w:eastAsia="Batang"/>
                  </w:rPr>
                  <w:t xml:space="preserve"> руб.</w:t>
                </w:r>
              </w:p>
            </w:sdtContent>
          </w:sdt>
        </w:tc>
        <w:tc>
          <w:tcPr>
            <w:tcW w:w="2410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</w:tcPr>
          <w:p w:rsidR="00736543" w:rsidRPr="005A1876" w:rsidRDefault="005A1876" w:rsidP="00FD34F6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0</w:t>
            </w:r>
          </w:p>
        </w:tc>
        <w:tc>
          <w:tcPr>
            <w:tcW w:w="21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double" w:sz="6" w:space="0" w:color="1F4E79" w:themeColor="accent1" w:themeShade="80"/>
            </w:tcBorders>
            <w:shd w:val="clear" w:color="auto" w:fill="auto"/>
          </w:tcPr>
          <w:p w:rsidR="00736543" w:rsidRPr="00736543" w:rsidRDefault="00736543" w:rsidP="00736543">
            <w:pPr>
              <w:jc w:val="center"/>
              <w:rPr>
                <w:rFonts w:eastAsia="Batang"/>
                <w:noProof/>
                <w:lang w:val="en-US"/>
              </w:rPr>
            </w:pPr>
          </w:p>
        </w:tc>
      </w:tr>
      <w:tr w:rsidR="00736543" w:rsidRPr="002C56A5" w:rsidTr="002B4311">
        <w:tc>
          <w:tcPr>
            <w:tcW w:w="4367" w:type="dxa"/>
            <w:tcBorders>
              <w:top w:val="single" w:sz="4" w:space="0" w:color="1F4E79" w:themeColor="accent1" w:themeShade="80"/>
              <w:left w:val="double" w:sz="4" w:space="0" w:color="1F4E79" w:themeColor="accent1" w:themeShade="80"/>
              <w:bottom w:val="double" w:sz="6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</w:rPr>
              <w:id w:val="1336729155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2C56A5" w:rsidRDefault="00736543" w:rsidP="00736543">
                <w:pPr>
                  <w:rPr>
                    <w:rFonts w:eastAsia="Batang"/>
                  </w:rPr>
                </w:pPr>
                <w:r>
                  <w:rPr>
                    <w:rFonts w:eastAsia="Batang"/>
                  </w:rPr>
                  <w:t>Застройка категории С</w:t>
                </w:r>
              </w:p>
            </w:sdtContent>
          </w:sdt>
        </w:tc>
        <w:tc>
          <w:tcPr>
            <w:tcW w:w="1978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double" w:sz="6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  <w:vAlign w:val="center"/>
          </w:tcPr>
          <w:sdt>
            <w:sdtPr>
              <w:rPr>
                <w:rFonts w:eastAsia="Batang"/>
              </w:rPr>
              <w:id w:val="-1193229472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2C56A5" w:rsidRDefault="00736543" w:rsidP="00736543">
                <w:pPr>
                  <w:jc w:val="center"/>
                  <w:rPr>
                    <w:rFonts w:eastAsia="Batang"/>
                  </w:rPr>
                </w:pPr>
                <w:r w:rsidRPr="002C56A5">
                  <w:rPr>
                    <w:rFonts w:eastAsia="Batang"/>
                  </w:rPr>
                  <w:t>1</w:t>
                </w:r>
                <w:r>
                  <w:rPr>
                    <w:rFonts w:eastAsia="Batang"/>
                  </w:rPr>
                  <w:t>5</w:t>
                </w:r>
                <w:r w:rsidR="005A1876">
                  <w:rPr>
                    <w:rFonts w:eastAsia="Batang"/>
                  </w:rPr>
                  <w:t> </w:t>
                </w:r>
                <w:r>
                  <w:rPr>
                    <w:rFonts w:eastAsia="Batang"/>
                  </w:rPr>
                  <w:t>500</w:t>
                </w:r>
                <w:r w:rsidR="005A1876">
                  <w:rPr>
                    <w:rFonts w:eastAsia="Batang"/>
                  </w:rPr>
                  <w:t xml:space="preserve"> руб.</w:t>
                </w:r>
              </w:p>
            </w:sdtContent>
          </w:sdt>
        </w:tc>
        <w:tc>
          <w:tcPr>
            <w:tcW w:w="2410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double" w:sz="6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</w:tcPr>
          <w:p w:rsidR="00736543" w:rsidRPr="00736543" w:rsidRDefault="00736543" w:rsidP="00FD34F6">
            <w:pPr>
              <w:jc w:val="center"/>
              <w:rPr>
                <w:rFonts w:eastAsia="Batang"/>
                <w:lang w:val="en-US"/>
              </w:rPr>
            </w:pPr>
            <w:r>
              <w:rPr>
                <w:rFonts w:eastAsia="Batang"/>
                <w:lang w:val="en-US"/>
              </w:rPr>
              <w:t>0</w:t>
            </w:r>
          </w:p>
        </w:tc>
        <w:tc>
          <w:tcPr>
            <w:tcW w:w="21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double" w:sz="6" w:space="0" w:color="1F4E79" w:themeColor="accent1" w:themeShade="80"/>
              <w:right w:val="double" w:sz="6" w:space="0" w:color="1F4E79" w:themeColor="accent1" w:themeShade="80"/>
            </w:tcBorders>
            <w:shd w:val="clear" w:color="auto" w:fill="auto"/>
          </w:tcPr>
          <w:p w:rsidR="00736543" w:rsidRPr="002C56A5" w:rsidRDefault="00736543" w:rsidP="00FD34F6">
            <w:pPr>
              <w:jc w:val="center"/>
              <w:rPr>
                <w:rFonts w:eastAsia="Batang"/>
              </w:rPr>
            </w:pPr>
          </w:p>
        </w:tc>
      </w:tr>
      <w:tr w:rsidR="00736543" w:rsidRPr="00472132" w:rsidTr="002B4311">
        <w:tc>
          <w:tcPr>
            <w:tcW w:w="4367" w:type="dxa"/>
            <w:tcBorders>
              <w:top w:val="double" w:sz="6" w:space="0" w:color="1F4E79" w:themeColor="accent1" w:themeShade="80"/>
              <w:left w:val="double" w:sz="4" w:space="0" w:color="1F4E79" w:themeColor="accent1" w:themeShade="80"/>
              <w:bottom w:val="double" w:sz="6" w:space="0" w:color="1F4E79" w:themeColor="accent1" w:themeShade="80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eastAsia="Batang"/>
                <w:b/>
              </w:rPr>
              <w:id w:val="-1621303999"/>
              <w:lock w:val="sdtContentLocked"/>
              <w:placeholder>
                <w:docPart w:val="DefaultPlaceholder_-1854013440"/>
              </w:placeholder>
              <w:text/>
            </w:sdtPr>
            <w:sdtEndPr/>
            <w:sdtContent>
              <w:p w:rsidR="00736543" w:rsidRPr="00472132" w:rsidRDefault="00736543" w:rsidP="005A1876">
                <w:pPr>
                  <w:rPr>
                    <w:rFonts w:eastAsia="Batang"/>
                    <w:b/>
                  </w:rPr>
                </w:pPr>
                <w:r w:rsidRPr="00472132">
                  <w:rPr>
                    <w:rFonts w:eastAsia="Batang"/>
                    <w:b/>
                  </w:rPr>
                  <w:t>Итого:</w:t>
                </w:r>
              </w:p>
            </w:sdtContent>
          </w:sdt>
        </w:tc>
        <w:tc>
          <w:tcPr>
            <w:tcW w:w="1978" w:type="dxa"/>
            <w:tcBorders>
              <w:top w:val="double" w:sz="6" w:space="0" w:color="1F4E79" w:themeColor="accent1" w:themeShade="80"/>
              <w:left w:val="nil"/>
              <w:bottom w:val="double" w:sz="6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</w:tcPr>
          <w:p w:rsidR="00736543" w:rsidRPr="00472132" w:rsidRDefault="00736543" w:rsidP="00FD34F6">
            <w:pPr>
              <w:jc w:val="center"/>
              <w:rPr>
                <w:rFonts w:eastAsia="Batang"/>
                <w:b/>
              </w:rPr>
            </w:pPr>
          </w:p>
        </w:tc>
        <w:tc>
          <w:tcPr>
            <w:tcW w:w="2410" w:type="dxa"/>
            <w:tcBorders>
              <w:top w:val="double" w:sz="6" w:space="0" w:color="1F4E79" w:themeColor="accent1" w:themeShade="80"/>
              <w:left w:val="single" w:sz="4" w:space="0" w:color="1F4E79" w:themeColor="accent1" w:themeShade="80"/>
              <w:bottom w:val="double" w:sz="6" w:space="0" w:color="1F4E79" w:themeColor="accent1" w:themeShade="80"/>
              <w:right w:val="single" w:sz="4" w:space="0" w:color="1F4E79" w:themeColor="accent1" w:themeShade="80"/>
            </w:tcBorders>
            <w:shd w:val="clear" w:color="auto" w:fill="auto"/>
          </w:tcPr>
          <w:p w:rsidR="00736543" w:rsidRPr="00472132" w:rsidRDefault="00736543" w:rsidP="00FD34F6">
            <w:pPr>
              <w:jc w:val="center"/>
              <w:rPr>
                <w:rFonts w:eastAsia="Batang"/>
                <w:b/>
              </w:rPr>
            </w:pPr>
          </w:p>
        </w:tc>
        <w:tc>
          <w:tcPr>
            <w:tcW w:w="2154" w:type="dxa"/>
            <w:tcBorders>
              <w:top w:val="double" w:sz="6" w:space="0" w:color="1F4E79" w:themeColor="accent1" w:themeShade="80"/>
              <w:left w:val="single" w:sz="4" w:space="0" w:color="1F4E79" w:themeColor="accent1" w:themeShade="80"/>
              <w:bottom w:val="double" w:sz="4" w:space="0" w:color="1F4E79" w:themeColor="accent1" w:themeShade="80"/>
              <w:right w:val="double" w:sz="6" w:space="0" w:color="1F4E79" w:themeColor="accent1" w:themeShade="80"/>
            </w:tcBorders>
            <w:shd w:val="clear" w:color="auto" w:fill="auto"/>
          </w:tcPr>
          <w:p w:rsidR="00736543" w:rsidRPr="00472132" w:rsidRDefault="00736543" w:rsidP="00FD34F6">
            <w:pPr>
              <w:jc w:val="center"/>
              <w:rPr>
                <w:rFonts w:eastAsia="Batang"/>
                <w:b/>
              </w:rPr>
            </w:pPr>
          </w:p>
        </w:tc>
      </w:tr>
    </w:tbl>
    <w:p w:rsidR="000E1E3A" w:rsidRDefault="000E1E3A" w:rsidP="00A511C0">
      <w:pPr>
        <w:pStyle w:val="a5"/>
        <w:ind w:left="0"/>
      </w:pPr>
    </w:p>
    <w:sdt>
      <w:sdtPr>
        <w:id w:val="2129206122"/>
        <w:lock w:val="sdtContentLocked"/>
        <w:placeholder>
          <w:docPart w:val="DefaultPlaceholder_-1854013440"/>
        </w:placeholder>
        <w:text/>
      </w:sdtPr>
      <w:sdtEndPr/>
      <w:sdtContent>
        <w:p w:rsidR="000E1E3A" w:rsidRDefault="002B4311" w:rsidP="00A511C0">
          <w:pPr>
            <w:pStyle w:val="a5"/>
            <w:ind w:left="0"/>
          </w:pPr>
          <w:r>
            <w:t>Аренда выставочной площади</w:t>
          </w:r>
          <w:r w:rsidRPr="002B4311">
            <w:t xml:space="preserve"> включает предоставление во временное пользование (аренду) </w:t>
          </w:r>
          <w:r>
            <w:t>н</w:t>
          </w:r>
          <w:r w:rsidRPr="002B4311">
            <w:t>еоборудованной площади в павильоне (в стоимость аренды входит общая охрана павильона и уборка проходов в период проведения Выста</w:t>
          </w:r>
          <w:r>
            <w:t>вки). Подключение электричества,</w:t>
          </w:r>
          <w:r w:rsidRPr="002B4311">
            <w:t xml:space="preserve"> другие технические подключения</w:t>
          </w:r>
          <w:r>
            <w:t xml:space="preserve"> застройка и оборудование</w:t>
          </w:r>
          <w:r w:rsidRPr="002B4311">
            <w:t xml:space="preserve"> не входят в стоимость необорудованной площади и заказываются дополнительно.</w:t>
          </w:r>
        </w:p>
      </w:sdtContent>
    </w:sdt>
    <w:p w:rsidR="00B1086F" w:rsidRDefault="002B4311" w:rsidP="00A511C0">
      <w:pPr>
        <w:pStyle w:val="a5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DC8809" wp14:editId="415BAAEB">
                <wp:simplePos x="0" y="0"/>
                <wp:positionH relativeFrom="column">
                  <wp:posOffset>-22225</wp:posOffset>
                </wp:positionH>
                <wp:positionV relativeFrom="paragraph">
                  <wp:posOffset>203835</wp:posOffset>
                </wp:positionV>
                <wp:extent cx="6962775" cy="276225"/>
                <wp:effectExtent l="0" t="0" r="28575" b="28575"/>
                <wp:wrapNone/>
                <wp:docPr id="5" name="Прямоугольник с двумя скругленными противолежащи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276225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86F" w:rsidRDefault="00B1086F" w:rsidP="00B108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5. </w:t>
                            </w:r>
                            <w:r w:rsidR="001B09BE">
                              <w:rPr>
                                <w:b/>
                              </w:rPr>
                              <w:t>Типы застройки</w:t>
                            </w:r>
                          </w:p>
                          <w:p w:rsidR="00B1086F" w:rsidRPr="0016307F" w:rsidRDefault="00B1086F" w:rsidP="00B1086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8809" id="Прямоугольник с двумя скругленными противолежащими углами 5" o:spid="_x0000_s1030" style="position:absolute;margin-left:-1.75pt;margin-top:16.05pt;width:548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62775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" adj="-11796480,,5400" path="m46038,l6962775,r,l6962775,230187v,25426,-20612,46038,-46038,46038l,276225r,l,46038c,20612,20612,,46038,xe" fillcolor="#b4c6e7 [1304]" strokecolor="#4472c4 [3208]" strokeweight="1pt">
                <v:stroke joinstyle="miter"/>
                <v:formulas/>
                <v:path arrowok="t" o:connecttype="custom" o:connectlocs="46038,0;6962775,0;6962775,0;6962775,230187;6916737,276225;0,276225;0,276225;0,46038;46038,0" o:connectangles="0,0,0,0,0,0,0,0,0" textboxrect="0,0,6962775,276225"/>
                <v:textbox>
                  <w:txbxContent>
                    <w:p w:rsidR="00B1086F" w:rsidRDefault="00B1086F" w:rsidP="00B1086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5. </w:t>
                      </w:r>
                      <w:r w:rsidR="001B09BE">
                        <w:rPr>
                          <w:b/>
                        </w:rPr>
                        <w:t>Типы застройки</w:t>
                      </w:r>
                    </w:p>
                    <w:p w:rsidR="00B1086F" w:rsidRPr="0016307F" w:rsidRDefault="00B1086F" w:rsidP="00B1086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086F" w:rsidRDefault="00B1086F" w:rsidP="00A511C0">
      <w:pPr>
        <w:pStyle w:val="a5"/>
        <w:ind w:left="0"/>
      </w:pPr>
    </w:p>
    <w:p w:rsidR="00B1086F" w:rsidRDefault="00B1086F" w:rsidP="00A511C0">
      <w:pPr>
        <w:pStyle w:val="a5"/>
        <w:ind w:left="0"/>
      </w:pPr>
    </w:p>
    <w:sdt>
      <w:sdtPr>
        <w:rPr>
          <w:b/>
        </w:rPr>
        <w:id w:val="1951665386"/>
        <w:lock w:val="sdtContentLocked"/>
        <w:placeholder>
          <w:docPart w:val="DefaultPlaceholder_-1854013440"/>
        </w:placeholder>
        <w:text/>
      </w:sdtPr>
      <w:sdtEndPr/>
      <w:sdtContent>
        <w:p w:rsidR="00546866" w:rsidRPr="00546866" w:rsidRDefault="002B4311" w:rsidP="00546866">
          <w:pPr>
            <w:pStyle w:val="a5"/>
            <w:ind w:left="0"/>
            <w:jc w:val="center"/>
            <w:rPr>
              <w:b/>
            </w:rPr>
          </w:pPr>
          <w:r w:rsidRPr="001B09BE">
            <w:rPr>
              <w:b/>
            </w:rPr>
            <w:t>Застройка категории А</w:t>
          </w:r>
        </w:p>
      </w:sdtContent>
    </w:sdt>
    <w:p w:rsidR="00B1086F" w:rsidRDefault="002B4311" w:rsidP="001B09BE">
      <w:pPr>
        <w:pStyle w:val="a5"/>
        <w:ind w:left="0" w:right="-851"/>
      </w:pPr>
      <w:r>
        <w:t xml:space="preserve">  </w:t>
      </w:r>
      <w:sdt>
        <w:sdtPr>
          <w:id w:val="910508412"/>
          <w:lock w:val="sdtContentLocked"/>
          <w:picture/>
        </w:sdtPr>
        <w:sdtEndPr/>
        <w:sdtContent>
          <w:r w:rsidR="001B09BE">
            <w:rPr>
              <w:noProof/>
              <w:lang w:eastAsia="ru-RU"/>
            </w:rPr>
            <w:drawing>
              <wp:inline distT="0" distB="0" distL="0" distR="0">
                <wp:extent cx="3274578" cy="2455933"/>
                <wp:effectExtent l="0" t="0" r="2540" b="1905"/>
                <wp:docPr id="10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74578" cy="2455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t xml:space="preserve">  </w:t>
      </w:r>
      <w:sdt>
        <w:sdtPr>
          <w:id w:val="1323548385"/>
          <w:lock w:val="sdtContentLocked"/>
          <w:picture/>
        </w:sdtPr>
        <w:sdtEndPr/>
        <w:sdtContent>
          <w:r w:rsidR="001B09BE">
            <w:rPr>
              <w:noProof/>
              <w:lang w:eastAsia="ru-RU"/>
            </w:rPr>
            <w:drawing>
              <wp:inline distT="0" distB="0" distL="0" distR="0">
                <wp:extent cx="3284270" cy="2463202"/>
                <wp:effectExtent l="0" t="0" r="0" b="0"/>
                <wp:docPr id="1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4270" cy="246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1B09BE">
        <w:t xml:space="preserve"> </w:t>
      </w:r>
      <w:r>
        <w:t xml:space="preserve">  </w:t>
      </w:r>
    </w:p>
    <w:p w:rsidR="002B4311" w:rsidRDefault="00002852" w:rsidP="00906196">
      <w:pPr>
        <w:pStyle w:val="a5"/>
        <w:ind w:left="0"/>
      </w:pPr>
      <w:sdt>
        <w:sdtPr>
          <w:id w:val="78102387"/>
          <w:lock w:val="sdtContentLocked"/>
          <w:picture/>
        </w:sdtPr>
        <w:sdtEndPr/>
        <w:sdtContent>
          <w:r w:rsidR="001B09BE">
            <w:rPr>
              <w:noProof/>
              <w:lang w:eastAsia="ru-RU"/>
            </w:rPr>
            <w:drawing>
              <wp:inline distT="0" distB="0" distL="0" distR="0">
                <wp:extent cx="6848475" cy="3562339"/>
                <wp:effectExtent l="0" t="0" r="0" b="635"/>
                <wp:docPr id="1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5799" cy="3581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906196" w:rsidRDefault="00906196" w:rsidP="001B09BE">
      <w:pPr>
        <w:pStyle w:val="a5"/>
        <w:ind w:left="0"/>
        <w:jc w:val="center"/>
      </w:pPr>
    </w:p>
    <w:sdt>
      <w:sdtPr>
        <w:rPr>
          <w:b/>
        </w:rPr>
        <w:id w:val="-1755665235"/>
        <w:lock w:val="sdtContentLocked"/>
        <w:placeholder>
          <w:docPart w:val="DefaultPlaceholder_-1854013440"/>
        </w:placeholder>
        <w:text/>
      </w:sdtPr>
      <w:sdtEndPr/>
      <w:sdtContent>
        <w:p w:rsidR="001B09BE" w:rsidRPr="001B09BE" w:rsidRDefault="001B09BE" w:rsidP="001B09BE">
          <w:pPr>
            <w:pStyle w:val="a5"/>
            <w:ind w:left="0"/>
            <w:jc w:val="center"/>
            <w:rPr>
              <w:b/>
            </w:rPr>
          </w:pPr>
          <w:r w:rsidRPr="001B09BE">
            <w:rPr>
              <w:b/>
            </w:rPr>
            <w:t xml:space="preserve">Застройка категории </w:t>
          </w:r>
          <w:r>
            <w:rPr>
              <w:b/>
            </w:rPr>
            <w:t>С</w:t>
          </w:r>
        </w:p>
      </w:sdtContent>
    </w:sdt>
    <w:p w:rsidR="00906196" w:rsidRDefault="00906196" w:rsidP="001B09BE">
      <w:pPr>
        <w:pStyle w:val="a5"/>
        <w:ind w:left="0" w:right="-710"/>
      </w:pPr>
    </w:p>
    <w:p w:rsidR="002B4311" w:rsidRDefault="001B09BE" w:rsidP="001B09BE">
      <w:pPr>
        <w:pStyle w:val="a5"/>
        <w:ind w:left="0" w:right="-710"/>
      </w:pPr>
      <w:r>
        <w:t xml:space="preserve">  </w:t>
      </w:r>
      <w:sdt>
        <w:sdtPr>
          <w:id w:val="-2128848512"/>
          <w:lock w:val="sdtContentLocked"/>
          <w:picture/>
        </w:sdtPr>
        <w:sdtEndPr/>
        <w:sdtContent>
          <w:r>
            <w:rPr>
              <w:noProof/>
              <w:lang w:eastAsia="ru-RU"/>
            </w:rPr>
            <w:drawing>
              <wp:inline distT="0" distB="0" distL="0" distR="0">
                <wp:extent cx="3240847" cy="2430635"/>
                <wp:effectExtent l="0" t="0" r="0" b="8255"/>
                <wp:docPr id="1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40847" cy="243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t xml:space="preserve">   </w:t>
      </w:r>
      <w:sdt>
        <w:sdtPr>
          <w:id w:val="-686743976"/>
          <w:lock w:val="sdtContentLocked"/>
          <w:picture/>
        </w:sdtPr>
        <w:sdtEndPr/>
        <w:sdtContent>
          <w:r>
            <w:rPr>
              <w:noProof/>
              <w:lang w:eastAsia="ru-RU"/>
            </w:rPr>
            <w:drawing>
              <wp:inline distT="0" distB="0" distL="0" distR="0">
                <wp:extent cx="3200400" cy="2400300"/>
                <wp:effectExtent l="0" t="0" r="0" b="0"/>
                <wp:docPr id="14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t xml:space="preserve">   </w:t>
      </w:r>
    </w:p>
    <w:p w:rsidR="002B4311" w:rsidRDefault="001B09BE" w:rsidP="00A511C0">
      <w:pPr>
        <w:pStyle w:val="a5"/>
        <w:ind w:left="0"/>
      </w:pPr>
      <w:r>
        <w:t xml:space="preserve">  </w:t>
      </w:r>
      <w:sdt>
        <w:sdtPr>
          <w:id w:val="1511566980"/>
          <w:lock w:val="sdtContentLocked"/>
          <w:picture/>
        </w:sdtPr>
        <w:sdtEndPr/>
        <w:sdtContent>
          <w:r>
            <w:rPr>
              <w:noProof/>
              <w:lang w:eastAsia="ru-RU"/>
            </w:rPr>
            <w:drawing>
              <wp:inline distT="0" distB="0" distL="0" distR="0">
                <wp:extent cx="6677025" cy="3562235"/>
                <wp:effectExtent l="0" t="0" r="0" b="635"/>
                <wp:docPr id="15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9542" cy="3568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2B4311" w:rsidRDefault="002B4311" w:rsidP="00A511C0">
      <w:pPr>
        <w:pStyle w:val="a5"/>
        <w:ind w:left="0"/>
      </w:pPr>
    </w:p>
    <w:sdt>
      <w:sdtPr>
        <w:rPr>
          <w:b/>
        </w:rPr>
        <w:id w:val="-1283179297"/>
        <w:lock w:val="sdtContentLocked"/>
        <w:placeholder>
          <w:docPart w:val="DefaultPlaceholder_-1854013440"/>
        </w:placeholder>
        <w:text/>
      </w:sdtPr>
      <w:sdtEndPr/>
      <w:sdtContent>
        <w:p w:rsidR="00D134EB" w:rsidRPr="00D134EB" w:rsidRDefault="00D134EB" w:rsidP="00D134EB">
          <w:pPr>
            <w:pStyle w:val="a5"/>
            <w:ind w:left="0"/>
            <w:rPr>
              <w:b/>
            </w:rPr>
          </w:pPr>
          <w:r w:rsidRPr="00D134EB">
            <w:rPr>
              <w:b/>
            </w:rPr>
            <w:t>ДОПОЛНИТЕЛЬНОЕ ОБОРУДОВАНИЕ</w:t>
          </w:r>
        </w:p>
      </w:sdtContent>
    </w:sdt>
    <w:p w:rsidR="00D134EB" w:rsidRDefault="00D134EB" w:rsidP="00D134EB">
      <w:pPr>
        <w:pStyle w:val="a5"/>
        <w:ind w:left="0"/>
      </w:pPr>
    </w:p>
    <w:sdt>
      <w:sdtPr>
        <w:rPr>
          <w:b/>
        </w:rPr>
        <w:id w:val="2088107013"/>
        <w:lock w:val="sdtContentLocked"/>
        <w:placeholder>
          <w:docPart w:val="DefaultPlaceholder_-1854013440"/>
        </w:placeholder>
        <w:text/>
      </w:sdtPr>
      <w:sdtEndPr/>
      <w:sdtContent>
        <w:p w:rsidR="00D134EB" w:rsidRPr="00D134EB" w:rsidRDefault="00D134EB" w:rsidP="00D134EB">
          <w:pPr>
            <w:pStyle w:val="a5"/>
            <w:ind w:left="0"/>
            <w:rPr>
              <w:b/>
            </w:rPr>
          </w:pPr>
          <w:r w:rsidRPr="00D134EB">
            <w:rPr>
              <w:b/>
            </w:rPr>
            <w:t>Мультимедиа, холодильное и иное оборудование, а также мебель в большем количестве не входит в базовую комплектацию стенда и оплачивается дополнительно!</w:t>
          </w:r>
        </w:p>
      </w:sdtContent>
    </w:sdt>
    <w:p w:rsidR="00D134EB" w:rsidRDefault="00D134EB" w:rsidP="00D134EB">
      <w:pPr>
        <w:pStyle w:val="a5"/>
        <w:ind w:left="0"/>
      </w:pPr>
    </w:p>
    <w:sdt>
      <w:sdtPr>
        <w:id w:val="-1444212920"/>
        <w:lock w:val="sdtContentLocked"/>
        <w:placeholder>
          <w:docPart w:val="DefaultPlaceholder_-1854013440"/>
        </w:placeholder>
        <w:text/>
      </w:sdtPr>
      <w:sdtEndPr/>
      <w:sdtContent>
        <w:p w:rsidR="00D134EB" w:rsidRDefault="00D134EB" w:rsidP="00D134EB">
          <w:pPr>
            <w:pStyle w:val="a5"/>
            <w:ind w:left="0"/>
          </w:pPr>
          <w:r>
            <w:t>Список дополнительного оборудования и стоимость указаны в Справочнике Участника выставки в соответствующем разделе.</w:t>
          </w:r>
        </w:p>
      </w:sdtContent>
    </w:sdt>
    <w:sectPr w:rsidR="00D134EB" w:rsidSect="00412ADB">
      <w:type w:val="continuous"/>
      <w:pgSz w:w="11906" w:h="16838"/>
      <w:pgMar w:top="284" w:right="1558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41DD"/>
    <w:multiLevelType w:val="hybridMultilevel"/>
    <w:tmpl w:val="413E4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93D55"/>
    <w:multiLevelType w:val="hybridMultilevel"/>
    <w:tmpl w:val="6C92B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82003"/>
    <w:multiLevelType w:val="hybridMultilevel"/>
    <w:tmpl w:val="FB323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AF5"/>
    <w:rsid w:val="00002852"/>
    <w:rsid w:val="00090DEA"/>
    <w:rsid w:val="000E1E3A"/>
    <w:rsid w:val="000E40C7"/>
    <w:rsid w:val="001523CD"/>
    <w:rsid w:val="0016307F"/>
    <w:rsid w:val="001721E5"/>
    <w:rsid w:val="001B09BE"/>
    <w:rsid w:val="00257B28"/>
    <w:rsid w:val="002B4311"/>
    <w:rsid w:val="0037049E"/>
    <w:rsid w:val="00412ADB"/>
    <w:rsid w:val="00433D2B"/>
    <w:rsid w:val="004471CD"/>
    <w:rsid w:val="00456A6D"/>
    <w:rsid w:val="00475252"/>
    <w:rsid w:val="004E2B85"/>
    <w:rsid w:val="00510FAF"/>
    <w:rsid w:val="00546866"/>
    <w:rsid w:val="005A1876"/>
    <w:rsid w:val="005E1FB0"/>
    <w:rsid w:val="005E2AB5"/>
    <w:rsid w:val="00647AA6"/>
    <w:rsid w:val="00681E31"/>
    <w:rsid w:val="006915E3"/>
    <w:rsid w:val="006E696A"/>
    <w:rsid w:val="00736543"/>
    <w:rsid w:val="00743AF5"/>
    <w:rsid w:val="00764AA4"/>
    <w:rsid w:val="00902B56"/>
    <w:rsid w:val="00906196"/>
    <w:rsid w:val="009F5B64"/>
    <w:rsid w:val="00A139A7"/>
    <w:rsid w:val="00A511C0"/>
    <w:rsid w:val="00A56255"/>
    <w:rsid w:val="00B1086F"/>
    <w:rsid w:val="00BB5817"/>
    <w:rsid w:val="00C44BBA"/>
    <w:rsid w:val="00CE79AD"/>
    <w:rsid w:val="00D134EB"/>
    <w:rsid w:val="00F8725B"/>
    <w:rsid w:val="00FA59D4"/>
    <w:rsid w:val="00FB7F0C"/>
    <w:rsid w:val="00FF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0F72E"/>
  <w15:docId w15:val="{C112A198-EA2A-42BC-9C61-63B6886BA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E2B85"/>
    <w:rPr>
      <w:color w:val="808080"/>
    </w:rPr>
  </w:style>
  <w:style w:type="character" w:styleId="a4">
    <w:name w:val="Hyperlink"/>
    <w:basedOn w:val="a0"/>
    <w:uiPriority w:val="99"/>
    <w:unhideWhenUsed/>
    <w:rsid w:val="00CE79A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752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0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0FA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647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D2DEB0-D7CD-4510-B072-A8535FF06ACF}"/>
      </w:docPartPr>
      <w:docPartBody>
        <w:p w:rsidR="000F4C26" w:rsidRDefault="001757BA"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FE7889158DA5462C950BD225A24ABC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81CBC4-8698-47BF-8884-62A864838F2F}"/>
      </w:docPartPr>
      <w:docPartBody>
        <w:p w:rsidR="00385A94" w:rsidRDefault="00385A94" w:rsidP="00385A94">
          <w:pPr>
            <w:pStyle w:val="FE7889158DA5462C950BD225A24ABC25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A4CF604E2654B638A74675C9F8F7C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1495CD-1B22-4205-A3D7-FDAF81121AD7}"/>
      </w:docPartPr>
      <w:docPartBody>
        <w:p w:rsidR="00385A94" w:rsidRDefault="00385A94" w:rsidP="00385A94">
          <w:pPr>
            <w:pStyle w:val="DA4CF604E2654B638A74675C9F8F7CDA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5B57964B58D4A2587C1A291EDFE16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AEBB89-F2E6-4F55-B46B-21088F0FFD95}"/>
      </w:docPartPr>
      <w:docPartBody>
        <w:p w:rsidR="00385A94" w:rsidRDefault="00385A94" w:rsidP="00385A94">
          <w:pPr>
            <w:pStyle w:val="D5B57964B58D4A2587C1A291EDFE1631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F846029406846BF9FA1AE517F6939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22BE20-FD1C-4461-9B47-C38D7B3B1472}"/>
      </w:docPartPr>
      <w:docPartBody>
        <w:p w:rsidR="00385A94" w:rsidRDefault="00385A94" w:rsidP="00385A94">
          <w:pPr>
            <w:pStyle w:val="DF846029406846BF9FA1AE517F69399B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C808F7541BD41C4AB26DE91A4638C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90795B-DFCE-4AFB-BDF7-C08D8E837AB0}"/>
      </w:docPartPr>
      <w:docPartBody>
        <w:p w:rsidR="00385A94" w:rsidRDefault="00385A94" w:rsidP="00385A94">
          <w:pPr>
            <w:pStyle w:val="DC808F7541BD41C4AB26DE91A4638C3B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CA064337D440ABAFD0CD651BBAD3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6439F9-7519-4FBD-B932-4B8BA9C1DCD5}"/>
      </w:docPartPr>
      <w:docPartBody>
        <w:p w:rsidR="00385A94" w:rsidRDefault="00385A94" w:rsidP="00385A94">
          <w:pPr>
            <w:pStyle w:val="0BCA064337D440ABAFD0CD651BBAD339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22AD3DFA8DBF419DB953CDC4F1CC03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C4D70D-C0CD-4DE0-AA9D-F316A69A830F}"/>
      </w:docPartPr>
      <w:docPartBody>
        <w:p w:rsidR="00385A94" w:rsidRDefault="00385A94" w:rsidP="00385A94">
          <w:pPr>
            <w:pStyle w:val="22AD3DFA8DBF419DB953CDC4F1CC03E5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CB8D1E8A33A24A4EA61770769F6C4A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34A1E-6922-4D56-97CD-561ED9A6EF91}"/>
      </w:docPartPr>
      <w:docPartBody>
        <w:p w:rsidR="00385A94" w:rsidRDefault="00385A94" w:rsidP="00385A94">
          <w:pPr>
            <w:pStyle w:val="CB8D1E8A33A24A4EA61770769F6C4A76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613C2D33338541C79027C48EFE0F45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63D3E-8E08-4DB4-A756-3758FAFDD467}"/>
      </w:docPartPr>
      <w:docPartBody>
        <w:p w:rsidR="00385A94" w:rsidRDefault="00385A94" w:rsidP="00385A94">
          <w:pPr>
            <w:pStyle w:val="613C2D33338541C79027C48EFE0F456A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1901E80799B749CC8618CAFCC6D7F7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F83624-A587-4FF2-9024-49A049E617F2}"/>
      </w:docPartPr>
      <w:docPartBody>
        <w:p w:rsidR="00385A94" w:rsidRDefault="00385A94" w:rsidP="00385A94">
          <w:pPr>
            <w:pStyle w:val="1901E80799B749CC8618CAFCC6D7F77A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F7972136E453435985BC69116F371F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AE4316-FBC7-4C3E-9DED-688595B44853}"/>
      </w:docPartPr>
      <w:docPartBody>
        <w:p w:rsidR="00385A94" w:rsidRDefault="00385A94" w:rsidP="00385A94">
          <w:pPr>
            <w:pStyle w:val="F7972136E453435985BC69116F371FA9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E0CF11B0E7704D699351BB80D74494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CB2E55-BC73-4527-8703-87B47049172C}"/>
      </w:docPartPr>
      <w:docPartBody>
        <w:p w:rsidR="00385A94" w:rsidRDefault="00385A94" w:rsidP="00385A94">
          <w:pPr>
            <w:pStyle w:val="E0CF11B0E7704D699351BB80D74494F6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23F735782F664608BEBBFF48B6C097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A0B113-D756-4277-AEC3-2BA1CAC382F6}"/>
      </w:docPartPr>
      <w:docPartBody>
        <w:p w:rsidR="00385A94" w:rsidRDefault="00385A94" w:rsidP="00385A94">
          <w:pPr>
            <w:pStyle w:val="23F735782F664608BEBBFF48B6C09748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598B08802656419199EA08DBBFABC2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28B01B-CCA9-412A-8D3D-6D7C0A25A04A}"/>
      </w:docPartPr>
      <w:docPartBody>
        <w:p w:rsidR="00385A94" w:rsidRDefault="00385A94" w:rsidP="00385A94">
          <w:pPr>
            <w:pStyle w:val="598B08802656419199EA08DBBFABC236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2B7CB9E0C07B4E06830069CD90BE41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87D14E-E246-4922-9787-4091EC431A29}"/>
      </w:docPartPr>
      <w:docPartBody>
        <w:p w:rsidR="00385A94" w:rsidRDefault="00385A94" w:rsidP="00385A94">
          <w:pPr>
            <w:pStyle w:val="2B7CB9E0C07B4E06830069CD90BE4156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E0845B208F02474391FE35AE94DE6C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8F5AF8-03FC-44A3-A847-4A633DBACC90}"/>
      </w:docPartPr>
      <w:docPartBody>
        <w:p w:rsidR="00385A94" w:rsidRDefault="00385A94" w:rsidP="00385A94">
          <w:pPr>
            <w:pStyle w:val="E0845B208F02474391FE35AE94DE6CEA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5CC026A162F64B7BAFC3630B060659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5042B2-BBC7-436F-9258-1D2F1834A997}"/>
      </w:docPartPr>
      <w:docPartBody>
        <w:p w:rsidR="00385A94" w:rsidRDefault="00385A94" w:rsidP="00385A94">
          <w:pPr>
            <w:pStyle w:val="5CC026A162F64B7BAFC3630B06065928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00A9B33EBAFA4B158AF0BF8514777D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EBD811-9833-48E4-AF70-CC7F3FE1E9A1}"/>
      </w:docPartPr>
      <w:docPartBody>
        <w:p w:rsidR="00385A94" w:rsidRDefault="00385A94" w:rsidP="00385A94">
          <w:pPr>
            <w:pStyle w:val="00A9B33EBAFA4B158AF0BF8514777D58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16820021EBF34B1E99CDADC3E04E19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9F53C9-1BDB-47B4-BEC7-E2F6D8E31DE9}"/>
      </w:docPartPr>
      <w:docPartBody>
        <w:p w:rsidR="00385A94" w:rsidRDefault="00385A94" w:rsidP="00385A94">
          <w:pPr>
            <w:pStyle w:val="16820021EBF34B1E99CDADC3E04E19312"/>
          </w:pPr>
          <w:r w:rsidRPr="00F73C4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6D1036-3B02-43C0-9B40-57065350CB46}"/>
      </w:docPartPr>
      <w:docPartBody>
        <w:p w:rsidR="00095770" w:rsidRDefault="00385A94">
          <w:r w:rsidRPr="00E3449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7BA"/>
    <w:rsid w:val="00095770"/>
    <w:rsid w:val="000F4C26"/>
    <w:rsid w:val="001757BA"/>
    <w:rsid w:val="002116A1"/>
    <w:rsid w:val="00286E5C"/>
    <w:rsid w:val="00315AF2"/>
    <w:rsid w:val="00385A94"/>
    <w:rsid w:val="00386943"/>
    <w:rsid w:val="0060298E"/>
    <w:rsid w:val="00772A42"/>
    <w:rsid w:val="00BC4B68"/>
    <w:rsid w:val="00DC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5A94"/>
    <w:rPr>
      <w:color w:val="808080"/>
    </w:rPr>
  </w:style>
  <w:style w:type="paragraph" w:customStyle="1" w:styleId="C6A56712940747288EB5D4D898E6D394">
    <w:name w:val="C6A56712940747288EB5D4D898E6D394"/>
    <w:rsid w:val="001757BA"/>
    <w:rPr>
      <w:rFonts w:eastAsiaTheme="minorHAnsi"/>
      <w:lang w:eastAsia="en-US"/>
    </w:rPr>
  </w:style>
  <w:style w:type="paragraph" w:customStyle="1" w:styleId="80E3EBF9686B47B9A012CFBE88C294CC">
    <w:name w:val="80E3EBF9686B47B9A012CFBE88C294CC"/>
    <w:rsid w:val="001757BA"/>
  </w:style>
  <w:style w:type="paragraph" w:customStyle="1" w:styleId="A4083E1BC5DB41B9893DE8B13E3D6A63">
    <w:name w:val="A4083E1BC5DB41B9893DE8B13E3D6A63"/>
    <w:rsid w:val="001757BA"/>
  </w:style>
  <w:style w:type="paragraph" w:customStyle="1" w:styleId="D9D6FF73894C4540BDF4F01FEB603FCF">
    <w:name w:val="D9D6FF73894C4540BDF4F01FEB603FCF"/>
    <w:rsid w:val="001757BA"/>
  </w:style>
  <w:style w:type="paragraph" w:customStyle="1" w:styleId="C85228659C8E4F7C97C6D117D1A59500">
    <w:name w:val="C85228659C8E4F7C97C6D117D1A59500"/>
    <w:rsid w:val="001757BA"/>
  </w:style>
  <w:style w:type="paragraph" w:customStyle="1" w:styleId="0D315CF073594DACA66B15B8F175A116">
    <w:name w:val="0D315CF073594DACA66B15B8F175A116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97E6649332C74225A7A0A11B6AC80011">
    <w:name w:val="97E6649332C74225A7A0A11B6AC80011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352D968927674A9594443EE6BD052AE2">
    <w:name w:val="352D968927674A9594443EE6BD052AE2"/>
    <w:rsid w:val="001757BA"/>
    <w:rPr>
      <w:rFonts w:eastAsiaTheme="minorHAnsi"/>
      <w:lang w:eastAsia="en-US"/>
    </w:rPr>
  </w:style>
  <w:style w:type="paragraph" w:customStyle="1" w:styleId="B459AF6DF54D47B4AD50447F94E0828B">
    <w:name w:val="B459AF6DF54D47B4AD50447F94E0828B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E30BEC1CEA1B44F5A058B97BA1D0E3BB">
    <w:name w:val="E30BEC1CEA1B44F5A058B97BA1D0E3BB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0A4FA74A5EA84CBA8FA1A00B6303776C">
    <w:name w:val="0A4FA74A5EA84CBA8FA1A00B6303776C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01999020E7264914B2CFBED442C4F79F">
    <w:name w:val="01999020E7264914B2CFBED442C4F79F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6D13E646B24B4E058E769DAB18D50EFD">
    <w:name w:val="6D13E646B24B4E058E769DAB18D50EFD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DEC9164677EE4768985769390575B163">
    <w:name w:val="DEC9164677EE4768985769390575B163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0D315CF073594DACA66B15B8F175A1161">
    <w:name w:val="0D315CF073594DACA66B15B8F175A1161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97E6649332C74225A7A0A11B6AC800111">
    <w:name w:val="97E6649332C74225A7A0A11B6AC800111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352D968927674A9594443EE6BD052AE21">
    <w:name w:val="352D968927674A9594443EE6BD052AE21"/>
    <w:rsid w:val="001757BA"/>
    <w:rPr>
      <w:rFonts w:eastAsiaTheme="minorHAnsi"/>
      <w:lang w:eastAsia="en-US"/>
    </w:rPr>
  </w:style>
  <w:style w:type="paragraph" w:customStyle="1" w:styleId="B459AF6DF54D47B4AD50447F94E0828B1">
    <w:name w:val="B459AF6DF54D47B4AD50447F94E0828B1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E30BEC1CEA1B44F5A058B97BA1D0E3BB1">
    <w:name w:val="E30BEC1CEA1B44F5A058B97BA1D0E3BB1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0A4FA74A5EA84CBA8FA1A00B6303776C1">
    <w:name w:val="0A4FA74A5EA84CBA8FA1A00B6303776C1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01999020E7264914B2CFBED442C4F79F1">
    <w:name w:val="01999020E7264914B2CFBED442C4F79F1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6D13E646B24B4E058E769DAB18D50EFD1">
    <w:name w:val="6D13E646B24B4E058E769DAB18D50EFD1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DEC9164677EE4768985769390575B1631">
    <w:name w:val="DEC9164677EE4768985769390575B1631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0D315CF073594DACA66B15B8F175A1162">
    <w:name w:val="0D315CF073594DACA66B15B8F175A1162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97E6649332C74225A7A0A11B6AC800112">
    <w:name w:val="97E6649332C74225A7A0A11B6AC800112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352D968927674A9594443EE6BD052AE22">
    <w:name w:val="352D968927674A9594443EE6BD052AE22"/>
    <w:rsid w:val="001757BA"/>
    <w:rPr>
      <w:rFonts w:eastAsiaTheme="minorHAnsi"/>
      <w:lang w:eastAsia="en-US"/>
    </w:rPr>
  </w:style>
  <w:style w:type="paragraph" w:customStyle="1" w:styleId="B459AF6DF54D47B4AD50447F94E0828B2">
    <w:name w:val="B459AF6DF54D47B4AD50447F94E0828B2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E30BEC1CEA1B44F5A058B97BA1D0E3BB2">
    <w:name w:val="E30BEC1CEA1B44F5A058B97BA1D0E3BB2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0A4FA74A5EA84CBA8FA1A00B6303776C2">
    <w:name w:val="0A4FA74A5EA84CBA8FA1A00B6303776C2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01999020E7264914B2CFBED442C4F79F2">
    <w:name w:val="01999020E7264914B2CFBED442C4F79F2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6D13E646B24B4E058E769DAB18D50EFD2">
    <w:name w:val="6D13E646B24B4E058E769DAB18D50EFD2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DEC9164677EE4768985769390575B1632">
    <w:name w:val="DEC9164677EE4768985769390575B1632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0D315CF073594DACA66B15B8F175A1163">
    <w:name w:val="0D315CF073594DACA66B15B8F175A1163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97E6649332C74225A7A0A11B6AC800113">
    <w:name w:val="97E6649332C74225A7A0A11B6AC800113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352D968927674A9594443EE6BD052AE23">
    <w:name w:val="352D968927674A9594443EE6BD052AE23"/>
    <w:rsid w:val="001757BA"/>
    <w:rPr>
      <w:rFonts w:eastAsiaTheme="minorHAnsi"/>
      <w:lang w:eastAsia="en-US"/>
    </w:rPr>
  </w:style>
  <w:style w:type="paragraph" w:customStyle="1" w:styleId="B459AF6DF54D47B4AD50447F94E0828B3">
    <w:name w:val="B459AF6DF54D47B4AD50447F94E0828B3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E30BEC1CEA1B44F5A058B97BA1D0E3BB3">
    <w:name w:val="E30BEC1CEA1B44F5A058B97BA1D0E3BB3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0A4FA74A5EA84CBA8FA1A00B6303776C3">
    <w:name w:val="0A4FA74A5EA84CBA8FA1A00B6303776C3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01999020E7264914B2CFBED442C4F79F3">
    <w:name w:val="01999020E7264914B2CFBED442C4F79F3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6D13E646B24B4E058E769DAB18D50EFD3">
    <w:name w:val="6D13E646B24B4E058E769DAB18D50EFD3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DEC9164677EE4768985769390575B1633">
    <w:name w:val="DEC9164677EE4768985769390575B1633"/>
    <w:rsid w:val="001757BA"/>
    <w:pPr>
      <w:ind w:left="720"/>
      <w:contextualSpacing/>
    </w:pPr>
    <w:rPr>
      <w:rFonts w:eastAsiaTheme="minorHAnsi"/>
      <w:lang w:eastAsia="en-US"/>
    </w:rPr>
  </w:style>
  <w:style w:type="paragraph" w:customStyle="1" w:styleId="FE7889158DA5462C950BD225A24ABC25">
    <w:name w:val="FE7889158DA5462C950BD225A24ABC25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DA4CF604E2654B638A74675C9F8F7CDA">
    <w:name w:val="DA4CF604E2654B638A74675C9F8F7CDA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D5B57964B58D4A2587C1A291EDFE1631">
    <w:name w:val="D5B57964B58D4A2587C1A291EDFE1631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DF846029406846BF9FA1AE517F69399B">
    <w:name w:val="DF846029406846BF9FA1AE517F69399B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DC808F7541BD41C4AB26DE91A4638C3B">
    <w:name w:val="DC808F7541BD41C4AB26DE91A4638C3B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0BCA064337D440ABAFD0CD651BBAD339">
    <w:name w:val="0BCA064337D440ABAFD0CD651BBAD339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22AD3DFA8DBF419DB953CDC4F1CC03E5">
    <w:name w:val="22AD3DFA8DBF419DB953CDC4F1CC03E5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CB8D1E8A33A24A4EA61770769F6C4A76">
    <w:name w:val="CB8D1E8A33A24A4EA61770769F6C4A76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613C2D33338541C79027C48EFE0F456A">
    <w:name w:val="613C2D33338541C79027C48EFE0F456A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1901E80799B749CC8618CAFCC6D7F77A">
    <w:name w:val="1901E80799B749CC8618CAFCC6D7F77A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F7972136E453435985BC69116F371FA9">
    <w:name w:val="F7972136E453435985BC69116F371FA9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E0CF11B0E7704D699351BB80D74494F6">
    <w:name w:val="E0CF11B0E7704D699351BB80D74494F6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23F735782F664608BEBBFF48B6C09748">
    <w:name w:val="23F735782F664608BEBBFF48B6C09748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598B08802656419199EA08DBBFABC236">
    <w:name w:val="598B08802656419199EA08DBBFABC236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2B7CB9E0C07B4E06830069CD90BE4156">
    <w:name w:val="2B7CB9E0C07B4E06830069CD90BE4156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E0845B208F02474391FE35AE94DE6CEA">
    <w:name w:val="E0845B208F02474391FE35AE94DE6CEA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5CC026A162F64B7BAFC3630B06065928">
    <w:name w:val="5CC026A162F64B7BAFC3630B06065928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00A9B33EBAFA4B158AF0BF8514777D58">
    <w:name w:val="00A9B33EBAFA4B158AF0BF8514777D58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16820021EBF34B1E99CDADC3E04E1931">
    <w:name w:val="16820021EBF34B1E99CDADC3E04E1931"/>
    <w:rsid w:val="000F4C26"/>
    <w:pPr>
      <w:ind w:left="720"/>
      <w:contextualSpacing/>
    </w:pPr>
    <w:rPr>
      <w:rFonts w:eastAsiaTheme="minorHAnsi"/>
      <w:lang w:eastAsia="en-US"/>
    </w:rPr>
  </w:style>
  <w:style w:type="paragraph" w:customStyle="1" w:styleId="2AE0F7C14916459187BE2628B10D2CD6">
    <w:name w:val="2AE0F7C14916459187BE2628B10D2CD6"/>
    <w:rsid w:val="00385A94"/>
    <w:pPr>
      <w:spacing w:after="200" w:line="276" w:lineRule="auto"/>
    </w:pPr>
  </w:style>
  <w:style w:type="paragraph" w:customStyle="1" w:styleId="DB8D04303B5B462AAC6D4D6ECA2D2BE1">
    <w:name w:val="DB8D04303B5B462AAC6D4D6ECA2D2BE1"/>
    <w:rsid w:val="00385A94"/>
    <w:pPr>
      <w:spacing w:after="200" w:line="276" w:lineRule="auto"/>
    </w:pPr>
  </w:style>
  <w:style w:type="paragraph" w:customStyle="1" w:styleId="4542684E55A148379D4D451241CE697B">
    <w:name w:val="4542684E55A148379D4D451241CE697B"/>
    <w:rsid w:val="00385A94"/>
    <w:pPr>
      <w:spacing w:after="200" w:line="276" w:lineRule="auto"/>
    </w:pPr>
  </w:style>
  <w:style w:type="paragraph" w:customStyle="1" w:styleId="727900B581804218B46ECF0363D76C00">
    <w:name w:val="727900B581804218B46ECF0363D76C00"/>
    <w:rsid w:val="00385A94"/>
    <w:pPr>
      <w:spacing w:after="200" w:line="276" w:lineRule="auto"/>
    </w:pPr>
  </w:style>
  <w:style w:type="paragraph" w:customStyle="1" w:styleId="A3A947EE27904445B93B2E910A8D790C">
    <w:name w:val="A3A947EE27904445B93B2E910A8D790C"/>
    <w:rsid w:val="00385A94"/>
    <w:pPr>
      <w:spacing w:after="200" w:line="276" w:lineRule="auto"/>
    </w:pPr>
  </w:style>
  <w:style w:type="paragraph" w:customStyle="1" w:styleId="3E713261D8274126945F50CD5497E0CF">
    <w:name w:val="3E713261D8274126945F50CD5497E0CF"/>
    <w:rsid w:val="00385A94"/>
    <w:pPr>
      <w:spacing w:after="200" w:line="276" w:lineRule="auto"/>
    </w:pPr>
  </w:style>
  <w:style w:type="paragraph" w:customStyle="1" w:styleId="9D431809019E4FB499300BA82C82FE7A">
    <w:name w:val="9D431809019E4FB499300BA82C82FE7A"/>
    <w:rsid w:val="00385A94"/>
    <w:pPr>
      <w:spacing w:after="200" w:line="276" w:lineRule="auto"/>
    </w:pPr>
  </w:style>
  <w:style w:type="paragraph" w:customStyle="1" w:styleId="341A88361B884EAC94796A8102588B86">
    <w:name w:val="341A88361B884EAC94796A8102588B86"/>
    <w:rsid w:val="00385A94"/>
    <w:pPr>
      <w:spacing w:after="200" w:line="276" w:lineRule="auto"/>
    </w:pPr>
  </w:style>
  <w:style w:type="paragraph" w:customStyle="1" w:styleId="FE7889158DA5462C950BD225A24ABC251">
    <w:name w:val="FE7889158DA5462C950BD225A24ABC25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DA4CF604E2654B638A74675C9F8F7CDA1">
    <w:name w:val="DA4CF604E2654B638A74675C9F8F7CDA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D5B57964B58D4A2587C1A291EDFE16311">
    <w:name w:val="D5B57964B58D4A2587C1A291EDFE1631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DF846029406846BF9FA1AE517F69399B1">
    <w:name w:val="DF846029406846BF9FA1AE517F69399B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DC808F7541BD41C4AB26DE91A4638C3B1">
    <w:name w:val="DC808F7541BD41C4AB26DE91A4638C3B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0BCA064337D440ABAFD0CD651BBAD3391">
    <w:name w:val="0BCA064337D440ABAFD0CD651BBAD339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22AD3DFA8DBF419DB953CDC4F1CC03E51">
    <w:name w:val="22AD3DFA8DBF419DB953CDC4F1CC03E5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CB8D1E8A33A24A4EA61770769F6C4A761">
    <w:name w:val="CB8D1E8A33A24A4EA61770769F6C4A76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613C2D33338541C79027C48EFE0F456A1">
    <w:name w:val="613C2D33338541C79027C48EFE0F456A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1901E80799B749CC8618CAFCC6D7F77A1">
    <w:name w:val="1901E80799B749CC8618CAFCC6D7F77A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F7972136E453435985BC69116F371FA91">
    <w:name w:val="F7972136E453435985BC69116F371FA9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E0CF11B0E7704D699351BB80D74494F61">
    <w:name w:val="E0CF11B0E7704D699351BB80D74494F6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23F735782F664608BEBBFF48B6C097481">
    <w:name w:val="23F735782F664608BEBBFF48B6C09748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598B08802656419199EA08DBBFABC2361">
    <w:name w:val="598B08802656419199EA08DBBFABC236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2B7CB9E0C07B4E06830069CD90BE41561">
    <w:name w:val="2B7CB9E0C07B4E06830069CD90BE4156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E0845B208F02474391FE35AE94DE6CEA1">
    <w:name w:val="E0845B208F02474391FE35AE94DE6CEA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5CC026A162F64B7BAFC3630B060659281">
    <w:name w:val="5CC026A162F64B7BAFC3630B06065928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00A9B33EBAFA4B158AF0BF8514777D581">
    <w:name w:val="00A9B33EBAFA4B158AF0BF8514777D58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16820021EBF34B1E99CDADC3E04E19311">
    <w:name w:val="16820021EBF34B1E99CDADC3E04E19311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FE7889158DA5462C950BD225A24ABC252">
    <w:name w:val="FE7889158DA5462C950BD225A24ABC25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DA4CF604E2654B638A74675C9F8F7CDA2">
    <w:name w:val="DA4CF604E2654B638A74675C9F8F7CDA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D5B57964B58D4A2587C1A291EDFE16312">
    <w:name w:val="D5B57964B58D4A2587C1A291EDFE1631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DF846029406846BF9FA1AE517F69399B2">
    <w:name w:val="DF846029406846BF9FA1AE517F69399B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DC808F7541BD41C4AB26DE91A4638C3B2">
    <w:name w:val="DC808F7541BD41C4AB26DE91A4638C3B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0BCA064337D440ABAFD0CD651BBAD3392">
    <w:name w:val="0BCA064337D440ABAFD0CD651BBAD339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22AD3DFA8DBF419DB953CDC4F1CC03E52">
    <w:name w:val="22AD3DFA8DBF419DB953CDC4F1CC03E5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CB8D1E8A33A24A4EA61770769F6C4A762">
    <w:name w:val="CB8D1E8A33A24A4EA61770769F6C4A76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613C2D33338541C79027C48EFE0F456A2">
    <w:name w:val="613C2D33338541C79027C48EFE0F456A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1901E80799B749CC8618CAFCC6D7F77A2">
    <w:name w:val="1901E80799B749CC8618CAFCC6D7F77A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F7972136E453435985BC69116F371FA92">
    <w:name w:val="F7972136E453435985BC69116F371FA9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E0CF11B0E7704D699351BB80D74494F62">
    <w:name w:val="E0CF11B0E7704D699351BB80D74494F6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23F735782F664608BEBBFF48B6C097482">
    <w:name w:val="23F735782F664608BEBBFF48B6C09748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598B08802656419199EA08DBBFABC2362">
    <w:name w:val="598B08802656419199EA08DBBFABC236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2B7CB9E0C07B4E06830069CD90BE41562">
    <w:name w:val="2B7CB9E0C07B4E06830069CD90BE4156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E0845B208F02474391FE35AE94DE6CEA2">
    <w:name w:val="E0845B208F02474391FE35AE94DE6CEA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5CC026A162F64B7BAFC3630B060659282">
    <w:name w:val="5CC026A162F64B7BAFC3630B06065928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00A9B33EBAFA4B158AF0BF8514777D582">
    <w:name w:val="00A9B33EBAFA4B158AF0BF8514777D582"/>
    <w:rsid w:val="00385A94"/>
    <w:pPr>
      <w:ind w:left="720"/>
      <w:contextualSpacing/>
    </w:pPr>
    <w:rPr>
      <w:rFonts w:eastAsiaTheme="minorHAnsi"/>
      <w:lang w:eastAsia="en-US"/>
    </w:rPr>
  </w:style>
  <w:style w:type="paragraph" w:customStyle="1" w:styleId="16820021EBF34B1E99CDADC3E04E19312">
    <w:name w:val="16820021EBF34B1E99CDADC3E04E19312"/>
    <w:rsid w:val="00385A94"/>
    <w:pPr>
      <w:ind w:left="720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42144-E69F-48AC-9788-5F6D312AC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2017-05-26T14:33:00Z</dcterms:created>
  <dcterms:modified xsi:type="dcterms:W3CDTF">2017-06-09T14:06:00Z</dcterms:modified>
</cp:coreProperties>
</file>